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0B9" w:rsidRPr="00D57BD1" w:rsidRDefault="00E12DEB">
      <w:pPr>
        <w:rPr>
          <w:lang w:val="ru-RU"/>
        </w:rPr>
        <w:sectPr w:rsidR="004230B9" w:rsidRPr="00D57BD1">
          <w:pgSz w:w="11906" w:h="16383"/>
          <w:pgMar w:top="1134" w:right="850" w:bottom="1134" w:left="1701" w:header="720" w:footer="720" w:gutter="0"/>
          <w:cols w:space="720"/>
        </w:sectPr>
      </w:pPr>
      <w:bookmarkStart w:id="0" w:name="block-18512275"/>
      <w:r>
        <w:rPr>
          <w:noProof/>
          <w:lang w:val="ru-RU" w:eastAsia="ru-RU"/>
        </w:rPr>
        <w:drawing>
          <wp:inline distT="0" distB="0" distL="0" distR="0">
            <wp:extent cx="5940425" cy="8793480"/>
            <wp:effectExtent l="19050" t="0" r="3175" b="0"/>
            <wp:docPr id="1" name="Рисунок 0"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 cstate="print"/>
                    <a:stretch>
                      <a:fillRect/>
                    </a:stretch>
                  </pic:blipFill>
                  <pic:spPr>
                    <a:xfrm>
                      <a:off x="0" y="0"/>
                      <a:ext cx="5940425" cy="8793480"/>
                    </a:xfrm>
                    <a:prstGeom prst="rect">
                      <a:avLst/>
                    </a:prstGeom>
                  </pic:spPr>
                </pic:pic>
              </a:graphicData>
            </a:graphic>
          </wp:inline>
        </w:drawing>
      </w:r>
    </w:p>
    <w:p w:rsidR="004230B9" w:rsidRPr="00D57BD1" w:rsidRDefault="00BA682E" w:rsidP="00D57BD1">
      <w:pPr>
        <w:spacing w:after="0" w:line="240" w:lineRule="auto"/>
        <w:ind w:left="120" w:firstLine="447"/>
        <w:jc w:val="center"/>
        <w:rPr>
          <w:sz w:val="24"/>
          <w:szCs w:val="24"/>
          <w:lang w:val="ru-RU"/>
        </w:rPr>
      </w:pPr>
      <w:bookmarkStart w:id="1" w:name="block-18512276"/>
      <w:bookmarkEnd w:id="0"/>
      <w:r w:rsidRPr="00D57BD1">
        <w:rPr>
          <w:rFonts w:ascii="Times New Roman" w:hAnsi="Times New Roman"/>
          <w:b/>
          <w:color w:val="000000"/>
          <w:sz w:val="24"/>
          <w:szCs w:val="24"/>
          <w:lang w:val="ru-RU"/>
        </w:rPr>
        <w:lastRenderedPageBreak/>
        <w:t>ПОЯСНИТЕЛЬНАЯ ЗАПИСКА</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D57BD1">
        <w:rPr>
          <w:rFonts w:ascii="Times New Roman" w:hAnsi="Times New Roman"/>
          <w:color w:val="000000"/>
          <w:sz w:val="24"/>
          <w:szCs w:val="24"/>
          <w:lang w:val="ru-RU"/>
        </w:rPr>
        <w:t>обучающихся</w:t>
      </w:r>
      <w:proofErr w:type="gramEnd"/>
      <w:r w:rsidRPr="00D57BD1">
        <w:rPr>
          <w:rFonts w:ascii="Times New Roman" w:hAnsi="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w:t>
      </w:r>
      <w:proofErr w:type="gramStart"/>
      <w:r w:rsidRPr="00D57BD1">
        <w:rPr>
          <w:rFonts w:ascii="Times New Roman" w:hAnsi="Times New Roman"/>
          <w:color w:val="000000"/>
          <w:sz w:val="24"/>
          <w:szCs w:val="24"/>
          <w:lang w:val="ru-RU"/>
        </w:rPr>
        <w:t>обучения (по классам</w:t>
      </w:r>
      <w:proofErr w:type="gramEnd"/>
      <w:r w:rsidRPr="00D57BD1">
        <w:rPr>
          <w:rFonts w:ascii="Times New Roman" w:hAnsi="Times New Roman"/>
          <w:color w:val="000000"/>
          <w:sz w:val="24"/>
          <w:szCs w:val="24"/>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D57BD1">
        <w:rPr>
          <w:rFonts w:ascii="Times New Roman" w:hAnsi="Times New Roman"/>
          <w:color w:val="000000"/>
          <w:sz w:val="24"/>
          <w:szCs w:val="24"/>
          <w:lang w:val="ru-RU"/>
        </w:rPr>
        <w:t>у</w:t>
      </w:r>
      <w:proofErr w:type="gramEnd"/>
      <w:r w:rsidRPr="00D57BD1">
        <w:rPr>
          <w:rFonts w:ascii="Times New Roman" w:hAnsi="Times New Roman"/>
          <w:color w:val="000000"/>
          <w:sz w:val="24"/>
          <w:szCs w:val="24"/>
          <w:lang w:val="ru-RU"/>
        </w:rPr>
        <w:t xml:space="preserve"> обучающихся.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230B9" w:rsidRPr="00D57BD1" w:rsidRDefault="00BA682E" w:rsidP="00D57BD1">
      <w:pPr>
        <w:numPr>
          <w:ilvl w:val="0"/>
          <w:numId w:val="1"/>
        </w:numPr>
        <w:spacing w:after="0" w:line="240" w:lineRule="auto"/>
        <w:ind w:left="120" w:firstLine="447"/>
        <w:jc w:val="both"/>
        <w:rPr>
          <w:sz w:val="24"/>
          <w:szCs w:val="24"/>
        </w:rPr>
      </w:pPr>
      <w:r w:rsidRPr="00D57BD1">
        <w:rPr>
          <w:rFonts w:ascii="Times New Roman" w:hAnsi="Times New Roman"/>
          <w:color w:val="000000"/>
          <w:sz w:val="24"/>
          <w:szCs w:val="24"/>
        </w:rPr>
        <w:t>научно объяснять явления;</w:t>
      </w:r>
    </w:p>
    <w:p w:rsidR="004230B9" w:rsidRPr="00D57BD1" w:rsidRDefault="00BA682E" w:rsidP="00D57BD1">
      <w:pPr>
        <w:numPr>
          <w:ilvl w:val="0"/>
          <w:numId w:val="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оценивать и понимать особенности научного исследования;</w:t>
      </w:r>
    </w:p>
    <w:p w:rsidR="004230B9" w:rsidRPr="00D57BD1" w:rsidRDefault="00BA682E" w:rsidP="00D57BD1">
      <w:pPr>
        <w:numPr>
          <w:ilvl w:val="0"/>
          <w:numId w:val="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b/>
          <w:color w:val="000000"/>
          <w:sz w:val="24"/>
          <w:szCs w:val="24"/>
        </w:rPr>
        <w:t>Цели изучения физики:</w:t>
      </w:r>
    </w:p>
    <w:p w:rsidR="004230B9" w:rsidRPr="00D57BD1" w:rsidRDefault="00BA682E" w:rsidP="00D57BD1">
      <w:pPr>
        <w:numPr>
          <w:ilvl w:val="0"/>
          <w:numId w:val="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приобретение интереса и </w:t>
      </w:r>
      <w:proofErr w:type="gramStart"/>
      <w:r w:rsidRPr="00D57BD1">
        <w:rPr>
          <w:rFonts w:ascii="Times New Roman" w:hAnsi="Times New Roman"/>
          <w:color w:val="000000"/>
          <w:sz w:val="24"/>
          <w:szCs w:val="24"/>
          <w:lang w:val="ru-RU"/>
        </w:rPr>
        <w:t>стремления</w:t>
      </w:r>
      <w:proofErr w:type="gramEnd"/>
      <w:r w:rsidRPr="00D57BD1">
        <w:rPr>
          <w:rFonts w:ascii="Times New Roman" w:hAnsi="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4230B9" w:rsidRPr="00D57BD1" w:rsidRDefault="00BA682E" w:rsidP="00D57BD1">
      <w:pPr>
        <w:numPr>
          <w:ilvl w:val="0"/>
          <w:numId w:val="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230B9" w:rsidRPr="00D57BD1" w:rsidRDefault="00BA682E" w:rsidP="00D57BD1">
      <w:pPr>
        <w:numPr>
          <w:ilvl w:val="0"/>
          <w:numId w:val="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4230B9" w:rsidRPr="00D57BD1" w:rsidRDefault="00BA682E" w:rsidP="00D57BD1">
      <w:pPr>
        <w:numPr>
          <w:ilvl w:val="0"/>
          <w:numId w:val="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4230B9" w:rsidRPr="00D57BD1" w:rsidRDefault="00BA682E" w:rsidP="00D57BD1">
      <w:pPr>
        <w:numPr>
          <w:ilvl w:val="0"/>
          <w:numId w:val="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 xml:space="preserve">Достижение этих целей программы по физике на уровне основного общего образования обеспечивается решением следующих </w:t>
      </w:r>
      <w:r w:rsidRPr="00D57BD1">
        <w:rPr>
          <w:rFonts w:ascii="Times New Roman" w:hAnsi="Times New Roman"/>
          <w:b/>
          <w:color w:val="000000"/>
          <w:sz w:val="24"/>
          <w:szCs w:val="24"/>
          <w:lang w:val="ru-RU"/>
        </w:rPr>
        <w:t>задач</w:t>
      </w:r>
      <w:r w:rsidRPr="00D57BD1">
        <w:rPr>
          <w:rFonts w:ascii="Times New Roman" w:hAnsi="Times New Roman"/>
          <w:color w:val="000000"/>
          <w:sz w:val="24"/>
          <w:szCs w:val="24"/>
          <w:lang w:val="ru-RU"/>
        </w:rPr>
        <w:t>:</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освоение методов решения простейших расчётных задач с использованием физических моделей, творческих и </w:t>
      </w:r>
      <w:proofErr w:type="gramStart"/>
      <w:r w:rsidRPr="00D57BD1">
        <w:rPr>
          <w:rFonts w:ascii="Times New Roman" w:hAnsi="Times New Roman"/>
          <w:color w:val="000000"/>
          <w:sz w:val="24"/>
          <w:szCs w:val="24"/>
          <w:lang w:val="ru-RU"/>
        </w:rPr>
        <w:t>практико­ориентированных</w:t>
      </w:r>
      <w:proofErr w:type="gramEnd"/>
      <w:r w:rsidRPr="00D57BD1">
        <w:rPr>
          <w:rFonts w:ascii="Times New Roman" w:hAnsi="Times New Roman"/>
          <w:color w:val="000000"/>
          <w:sz w:val="24"/>
          <w:szCs w:val="24"/>
          <w:lang w:val="ru-RU"/>
        </w:rPr>
        <w:t xml:space="preserve"> задач;</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230B9" w:rsidRPr="00D57BD1" w:rsidRDefault="00BA682E" w:rsidP="00D57BD1">
      <w:pPr>
        <w:numPr>
          <w:ilvl w:val="0"/>
          <w:numId w:val="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57BD1">
        <w:rPr>
          <w:sz w:val="24"/>
          <w:szCs w:val="24"/>
          <w:lang w:val="ru-RU"/>
        </w:rPr>
        <w:br/>
      </w:r>
      <w:bookmarkStart w:id="2" w:name="8ddfe65f-f659-49ad-9159-952bb7a2712d"/>
      <w:bookmarkEnd w:id="2"/>
      <w:r w:rsidRPr="00D57BD1">
        <w:rPr>
          <w:rFonts w:ascii="Times New Roman" w:hAnsi="Times New Roman"/>
          <w:color w:val="000000"/>
          <w:sz w:val="24"/>
          <w:szCs w:val="24"/>
          <w:lang w:val="ru-RU"/>
        </w:rPr>
        <w:t>‌‌‌</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57BD1" w:rsidRDefault="00D57BD1" w:rsidP="00D57BD1">
      <w:pPr>
        <w:spacing w:after="0" w:line="240" w:lineRule="auto"/>
        <w:ind w:left="120" w:firstLine="447"/>
        <w:jc w:val="both"/>
        <w:rPr>
          <w:rFonts w:ascii="Times New Roman" w:hAnsi="Times New Roman"/>
          <w:b/>
          <w:color w:val="000000"/>
          <w:sz w:val="24"/>
          <w:szCs w:val="24"/>
          <w:lang w:val="ru-RU"/>
        </w:rPr>
      </w:pPr>
      <w:bookmarkStart w:id="3" w:name="_Toc124426195"/>
      <w:bookmarkStart w:id="4" w:name="block-18512277"/>
      <w:bookmarkEnd w:id="1"/>
      <w:bookmarkEnd w:id="3"/>
    </w:p>
    <w:p w:rsidR="004230B9" w:rsidRPr="00D57BD1" w:rsidRDefault="00BA682E" w:rsidP="00D57BD1">
      <w:pPr>
        <w:spacing w:after="0" w:line="240" w:lineRule="auto"/>
        <w:ind w:left="120" w:firstLine="447"/>
        <w:jc w:val="center"/>
        <w:rPr>
          <w:sz w:val="24"/>
          <w:szCs w:val="24"/>
          <w:lang w:val="ru-RU"/>
        </w:rPr>
      </w:pPr>
      <w:r w:rsidRPr="00D57BD1">
        <w:rPr>
          <w:rFonts w:ascii="Times New Roman" w:hAnsi="Times New Roman"/>
          <w:b/>
          <w:color w:val="000000"/>
          <w:sz w:val="24"/>
          <w:szCs w:val="24"/>
          <w:lang w:val="ru-RU"/>
        </w:rPr>
        <w:t>СОДЕРЖАНИЕ ОБУЧЕНИЯ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7 КЛАСС</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bookmarkStart w:id="5" w:name="_Toc124426200"/>
      <w:bookmarkEnd w:id="5"/>
      <w:r w:rsidRPr="00D57BD1">
        <w:rPr>
          <w:rFonts w:ascii="Times New Roman" w:hAnsi="Times New Roman"/>
          <w:b/>
          <w:color w:val="000000"/>
          <w:sz w:val="24"/>
          <w:szCs w:val="24"/>
          <w:lang w:val="ru-RU"/>
        </w:rPr>
        <w:t>Раздел 1. Физика и её роль в познании окружающего мира.</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D57BD1">
        <w:rPr>
          <w:rFonts w:ascii="Times New Roman" w:hAnsi="Times New Roman"/>
          <w:color w:val="000000"/>
          <w:sz w:val="24"/>
          <w:szCs w:val="24"/>
        </w:rPr>
        <w:t>Описание физических явлений с помощью моделей.</w:t>
      </w:r>
      <w:proofErr w:type="gramEnd"/>
      <w:r w:rsidRPr="00D57BD1">
        <w:rPr>
          <w:rFonts w:ascii="Times New Roman" w:hAnsi="Times New Roman"/>
          <w:color w:val="000000"/>
          <w:sz w:val="24"/>
          <w:szCs w:val="24"/>
        </w:rPr>
        <w:t xml:space="preserve">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Механические, тепловые, электрические, магнитные, световые явления. </w:t>
      </w:r>
    </w:p>
    <w:p w:rsidR="004230B9" w:rsidRPr="00D57BD1" w:rsidRDefault="00BA682E" w:rsidP="00D57BD1">
      <w:pPr>
        <w:numPr>
          <w:ilvl w:val="0"/>
          <w:numId w:val="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цены деления шкалы измерительного прибора. </w:t>
      </w:r>
    </w:p>
    <w:p w:rsidR="004230B9" w:rsidRPr="00D57BD1" w:rsidRDefault="00BA682E" w:rsidP="00D57BD1">
      <w:pPr>
        <w:numPr>
          <w:ilvl w:val="0"/>
          <w:numId w:val="5"/>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расстояний. </w:t>
      </w:r>
    </w:p>
    <w:p w:rsidR="004230B9" w:rsidRPr="00D57BD1" w:rsidRDefault="00BA682E" w:rsidP="00D57BD1">
      <w:pPr>
        <w:numPr>
          <w:ilvl w:val="0"/>
          <w:numId w:val="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Измерение объёма жидкости и твёрдого тела. </w:t>
      </w:r>
    </w:p>
    <w:p w:rsidR="004230B9" w:rsidRPr="00D57BD1" w:rsidRDefault="00BA682E" w:rsidP="00D57BD1">
      <w:pPr>
        <w:numPr>
          <w:ilvl w:val="0"/>
          <w:numId w:val="5"/>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размеров малых тел. </w:t>
      </w:r>
    </w:p>
    <w:p w:rsidR="004230B9" w:rsidRPr="00D57BD1" w:rsidRDefault="00BA682E" w:rsidP="00D57BD1">
      <w:pPr>
        <w:numPr>
          <w:ilvl w:val="0"/>
          <w:numId w:val="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4230B9" w:rsidRPr="00D57BD1" w:rsidRDefault="00BA682E" w:rsidP="00D57BD1">
      <w:pPr>
        <w:numPr>
          <w:ilvl w:val="0"/>
          <w:numId w:val="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2. Первоначальные сведения о строении вещества.</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230B9" w:rsidRPr="00426177"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gramStart"/>
      <w:r w:rsidRPr="00D57BD1">
        <w:rPr>
          <w:rFonts w:ascii="Times New Roman" w:hAnsi="Times New Roman"/>
          <w:color w:val="000000"/>
          <w:sz w:val="24"/>
          <w:szCs w:val="24"/>
          <w:lang w:val="ru-RU"/>
        </w:rPr>
        <w:t>атомно­молекулярным</w:t>
      </w:r>
      <w:proofErr w:type="gramEnd"/>
      <w:r w:rsidRPr="00D57BD1">
        <w:rPr>
          <w:rFonts w:ascii="Times New Roman" w:hAnsi="Times New Roman"/>
          <w:color w:val="000000"/>
          <w:sz w:val="24"/>
          <w:szCs w:val="24"/>
          <w:lang w:val="ru-RU"/>
        </w:rPr>
        <w:t xml:space="preserve"> строением. </w:t>
      </w:r>
      <w:r w:rsidRPr="00426177">
        <w:rPr>
          <w:rFonts w:ascii="Times New Roman" w:hAnsi="Times New Roman"/>
          <w:color w:val="000000"/>
          <w:sz w:val="24"/>
          <w:szCs w:val="24"/>
          <w:lang w:val="ru-RU"/>
        </w:rPr>
        <w:t xml:space="preserve">Особенности агрегатных состояний воды. </w:t>
      </w:r>
    </w:p>
    <w:p w:rsidR="004230B9" w:rsidRPr="00426177" w:rsidRDefault="00BA682E" w:rsidP="00D57BD1">
      <w:pPr>
        <w:spacing w:after="0" w:line="240" w:lineRule="auto"/>
        <w:ind w:left="120" w:firstLine="447"/>
        <w:jc w:val="both"/>
        <w:rPr>
          <w:sz w:val="24"/>
          <w:szCs w:val="24"/>
          <w:lang w:val="ru-RU"/>
        </w:rPr>
      </w:pPr>
      <w:r w:rsidRPr="00426177">
        <w:rPr>
          <w:rFonts w:ascii="Times New Roman" w:hAnsi="Times New Roman"/>
          <w:b/>
          <w:i/>
          <w:color w:val="000000"/>
          <w:sz w:val="24"/>
          <w:szCs w:val="24"/>
          <w:lang w:val="ru-RU"/>
        </w:rPr>
        <w:t>Демонстрации</w:t>
      </w:r>
      <w:r w:rsidRPr="00426177">
        <w:rPr>
          <w:rFonts w:ascii="Times New Roman" w:hAnsi="Times New Roman"/>
          <w:b/>
          <w:color w:val="000000"/>
          <w:sz w:val="24"/>
          <w:szCs w:val="24"/>
          <w:lang w:val="ru-RU"/>
        </w:rPr>
        <w:t>.</w:t>
      </w:r>
    </w:p>
    <w:p w:rsidR="004230B9" w:rsidRPr="00D57BD1" w:rsidRDefault="00BA682E" w:rsidP="00D57BD1">
      <w:pPr>
        <w:numPr>
          <w:ilvl w:val="0"/>
          <w:numId w:val="6"/>
        </w:numPr>
        <w:spacing w:after="0" w:line="240" w:lineRule="auto"/>
        <w:ind w:left="120" w:firstLine="447"/>
        <w:jc w:val="both"/>
        <w:rPr>
          <w:sz w:val="24"/>
          <w:szCs w:val="24"/>
        </w:rPr>
      </w:pPr>
      <w:r w:rsidRPr="00D57BD1">
        <w:rPr>
          <w:rFonts w:ascii="Times New Roman" w:hAnsi="Times New Roman"/>
          <w:color w:val="000000"/>
          <w:sz w:val="24"/>
          <w:szCs w:val="24"/>
        </w:rPr>
        <w:t>Наблюдение броуновского движения.</w:t>
      </w:r>
    </w:p>
    <w:p w:rsidR="004230B9" w:rsidRPr="00D57BD1" w:rsidRDefault="00BA682E" w:rsidP="00D57BD1">
      <w:pPr>
        <w:numPr>
          <w:ilvl w:val="0"/>
          <w:numId w:val="6"/>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диффузии. </w:t>
      </w:r>
    </w:p>
    <w:p w:rsidR="004230B9" w:rsidRPr="00D57BD1" w:rsidRDefault="00BA682E" w:rsidP="00D57BD1">
      <w:pPr>
        <w:numPr>
          <w:ilvl w:val="0"/>
          <w:numId w:val="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Оценка диаметра атома методом рядов (с использованием фотографий). </w:t>
      </w:r>
    </w:p>
    <w:p w:rsidR="004230B9" w:rsidRPr="00D57BD1" w:rsidRDefault="00BA682E" w:rsidP="00D57BD1">
      <w:pPr>
        <w:numPr>
          <w:ilvl w:val="0"/>
          <w:numId w:val="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наблюдению теплового расширения газов. </w:t>
      </w:r>
    </w:p>
    <w:p w:rsidR="004230B9" w:rsidRPr="00D57BD1" w:rsidRDefault="00BA682E" w:rsidP="00D57BD1">
      <w:pPr>
        <w:numPr>
          <w:ilvl w:val="0"/>
          <w:numId w:val="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обнаружению действия сил молекулярного притяжения.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3. Движение и взаимодействие тел.</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8"/>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механического движения тела. </w:t>
      </w:r>
    </w:p>
    <w:p w:rsidR="004230B9" w:rsidRPr="00D57BD1" w:rsidRDefault="00BA682E" w:rsidP="00D57BD1">
      <w:pPr>
        <w:numPr>
          <w:ilvl w:val="0"/>
          <w:numId w:val="8"/>
        </w:numPr>
        <w:spacing w:after="0" w:line="240" w:lineRule="auto"/>
        <w:ind w:left="120" w:firstLine="447"/>
        <w:jc w:val="both"/>
        <w:rPr>
          <w:sz w:val="24"/>
          <w:szCs w:val="24"/>
        </w:rPr>
      </w:pPr>
      <w:r w:rsidRPr="00D57BD1">
        <w:rPr>
          <w:rFonts w:ascii="Times New Roman" w:hAnsi="Times New Roman"/>
          <w:color w:val="000000"/>
          <w:sz w:val="24"/>
          <w:szCs w:val="24"/>
        </w:rPr>
        <w:t>Измерение скорости прямолинейного движения.</w:t>
      </w:r>
    </w:p>
    <w:p w:rsidR="004230B9" w:rsidRPr="00D57BD1" w:rsidRDefault="00BA682E" w:rsidP="00D57BD1">
      <w:pPr>
        <w:numPr>
          <w:ilvl w:val="0"/>
          <w:numId w:val="8"/>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явления инерции. </w:t>
      </w:r>
    </w:p>
    <w:p w:rsidR="004230B9" w:rsidRPr="00D57BD1" w:rsidRDefault="00BA682E" w:rsidP="00D57BD1">
      <w:pPr>
        <w:numPr>
          <w:ilvl w:val="0"/>
          <w:numId w:val="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изменения скорости при взаимодействии тел. </w:t>
      </w:r>
    </w:p>
    <w:p w:rsidR="004230B9" w:rsidRPr="00D57BD1" w:rsidRDefault="00BA682E" w:rsidP="00D57BD1">
      <w:pPr>
        <w:numPr>
          <w:ilvl w:val="0"/>
          <w:numId w:val="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Сравнение масс по взаимодействию тел. </w:t>
      </w:r>
    </w:p>
    <w:p w:rsidR="004230B9" w:rsidRPr="00D57BD1" w:rsidRDefault="00BA682E" w:rsidP="00D57BD1">
      <w:pPr>
        <w:numPr>
          <w:ilvl w:val="0"/>
          <w:numId w:val="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Сложение сил, направленных по одной прямой.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4230B9" w:rsidRPr="00D57BD1" w:rsidRDefault="00BA682E" w:rsidP="00D57BD1">
      <w:pPr>
        <w:numPr>
          <w:ilvl w:val="0"/>
          <w:numId w:val="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4230B9" w:rsidRPr="00D57BD1" w:rsidRDefault="00BA682E" w:rsidP="00D57BD1">
      <w:pPr>
        <w:numPr>
          <w:ilvl w:val="0"/>
          <w:numId w:val="9"/>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плотности твёрдого тела. </w:t>
      </w:r>
    </w:p>
    <w:p w:rsidR="004230B9" w:rsidRPr="00D57BD1" w:rsidRDefault="00BA682E" w:rsidP="00D57BD1">
      <w:pPr>
        <w:numPr>
          <w:ilvl w:val="0"/>
          <w:numId w:val="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4230B9" w:rsidRPr="00D57BD1" w:rsidRDefault="00BA682E" w:rsidP="00D57BD1">
      <w:pPr>
        <w:numPr>
          <w:ilvl w:val="0"/>
          <w:numId w:val="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4. Давление твёрдых тел, жидкостей и газов.</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D57BD1">
        <w:rPr>
          <w:rFonts w:ascii="Times New Roman" w:hAnsi="Times New Roman"/>
          <w:color w:val="000000"/>
          <w:sz w:val="24"/>
          <w:szCs w:val="24"/>
        </w:rPr>
        <w:t>Плавание тел.</w:t>
      </w:r>
      <w:proofErr w:type="gramEnd"/>
      <w:r w:rsidRPr="00D57BD1">
        <w:rPr>
          <w:rFonts w:ascii="Times New Roman" w:hAnsi="Times New Roman"/>
          <w:color w:val="000000"/>
          <w:sz w:val="24"/>
          <w:szCs w:val="24"/>
        </w:rPr>
        <w:t xml:space="preserve"> </w:t>
      </w:r>
      <w:proofErr w:type="gramStart"/>
      <w:r w:rsidRPr="00D57BD1">
        <w:rPr>
          <w:rFonts w:ascii="Times New Roman" w:hAnsi="Times New Roman"/>
          <w:color w:val="000000"/>
          <w:sz w:val="24"/>
          <w:szCs w:val="24"/>
        </w:rPr>
        <w:t>Воздухоплавание.</w:t>
      </w:r>
      <w:proofErr w:type="gramEnd"/>
      <w:r w:rsidRPr="00D57BD1">
        <w:rPr>
          <w:rFonts w:ascii="Times New Roman" w:hAnsi="Times New Roman"/>
          <w:color w:val="000000"/>
          <w:sz w:val="24"/>
          <w:szCs w:val="24"/>
        </w:rPr>
        <w:t xml:space="preserve">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1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Зависимость давления газа от температуры.</w:t>
      </w:r>
    </w:p>
    <w:p w:rsidR="004230B9" w:rsidRPr="00D57BD1" w:rsidRDefault="00BA682E" w:rsidP="00D57BD1">
      <w:pPr>
        <w:numPr>
          <w:ilvl w:val="0"/>
          <w:numId w:val="1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Передача давления жидкостью и газом. </w:t>
      </w:r>
    </w:p>
    <w:p w:rsidR="004230B9" w:rsidRPr="00D57BD1" w:rsidRDefault="00BA682E" w:rsidP="00D57BD1">
      <w:pPr>
        <w:numPr>
          <w:ilvl w:val="0"/>
          <w:numId w:val="10"/>
        </w:numPr>
        <w:spacing w:after="0" w:line="240" w:lineRule="auto"/>
        <w:ind w:left="120" w:firstLine="447"/>
        <w:jc w:val="both"/>
        <w:rPr>
          <w:sz w:val="24"/>
          <w:szCs w:val="24"/>
        </w:rPr>
      </w:pPr>
      <w:r w:rsidRPr="00D57BD1">
        <w:rPr>
          <w:rFonts w:ascii="Times New Roman" w:hAnsi="Times New Roman"/>
          <w:color w:val="000000"/>
          <w:sz w:val="24"/>
          <w:szCs w:val="24"/>
        </w:rPr>
        <w:t xml:space="preserve">Сообщающиеся сосуды. </w:t>
      </w:r>
    </w:p>
    <w:p w:rsidR="004230B9" w:rsidRPr="00D57BD1" w:rsidRDefault="00BA682E" w:rsidP="00D57BD1">
      <w:pPr>
        <w:numPr>
          <w:ilvl w:val="0"/>
          <w:numId w:val="10"/>
        </w:numPr>
        <w:spacing w:after="0" w:line="240" w:lineRule="auto"/>
        <w:ind w:left="120" w:firstLine="447"/>
        <w:jc w:val="both"/>
        <w:rPr>
          <w:sz w:val="24"/>
          <w:szCs w:val="24"/>
        </w:rPr>
      </w:pPr>
      <w:r w:rsidRPr="00D57BD1">
        <w:rPr>
          <w:rFonts w:ascii="Times New Roman" w:hAnsi="Times New Roman"/>
          <w:color w:val="000000"/>
          <w:sz w:val="24"/>
          <w:szCs w:val="24"/>
        </w:rPr>
        <w:t xml:space="preserve">Гидравлический пресс. </w:t>
      </w:r>
    </w:p>
    <w:p w:rsidR="004230B9" w:rsidRPr="00D57BD1" w:rsidRDefault="00BA682E" w:rsidP="00D57BD1">
      <w:pPr>
        <w:numPr>
          <w:ilvl w:val="0"/>
          <w:numId w:val="10"/>
        </w:numPr>
        <w:spacing w:after="0" w:line="240" w:lineRule="auto"/>
        <w:ind w:left="120" w:firstLine="447"/>
        <w:jc w:val="both"/>
        <w:rPr>
          <w:sz w:val="24"/>
          <w:szCs w:val="24"/>
        </w:rPr>
      </w:pPr>
      <w:r w:rsidRPr="00D57BD1">
        <w:rPr>
          <w:rFonts w:ascii="Times New Roman" w:hAnsi="Times New Roman"/>
          <w:color w:val="000000"/>
          <w:sz w:val="24"/>
          <w:szCs w:val="24"/>
        </w:rPr>
        <w:t xml:space="preserve">Проявление действия атмосферного давления. </w:t>
      </w:r>
    </w:p>
    <w:p w:rsidR="004230B9" w:rsidRPr="00D57BD1" w:rsidRDefault="00BA682E" w:rsidP="00D57BD1">
      <w:pPr>
        <w:numPr>
          <w:ilvl w:val="0"/>
          <w:numId w:val="1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rsidR="004230B9" w:rsidRPr="00D57BD1" w:rsidRDefault="00BA682E" w:rsidP="00D57BD1">
      <w:pPr>
        <w:numPr>
          <w:ilvl w:val="0"/>
          <w:numId w:val="1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Равенство выталкивающей силы весу вытесненной жидкости. </w:t>
      </w:r>
    </w:p>
    <w:p w:rsidR="004230B9" w:rsidRPr="00D57BD1" w:rsidRDefault="00BA682E" w:rsidP="00D57BD1">
      <w:pPr>
        <w:numPr>
          <w:ilvl w:val="0"/>
          <w:numId w:val="1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1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веса тела в </w:t>
      </w:r>
      <w:proofErr w:type="gramStart"/>
      <w:r w:rsidRPr="00D57BD1">
        <w:rPr>
          <w:rFonts w:ascii="Times New Roman" w:hAnsi="Times New Roman"/>
          <w:color w:val="000000"/>
          <w:sz w:val="24"/>
          <w:szCs w:val="24"/>
          <w:lang w:val="ru-RU"/>
        </w:rPr>
        <w:t>воде</w:t>
      </w:r>
      <w:proofErr w:type="gramEnd"/>
      <w:r w:rsidRPr="00D57BD1">
        <w:rPr>
          <w:rFonts w:ascii="Times New Roman" w:hAnsi="Times New Roman"/>
          <w:color w:val="000000"/>
          <w:sz w:val="24"/>
          <w:szCs w:val="24"/>
          <w:lang w:val="ru-RU"/>
        </w:rPr>
        <w:t xml:space="preserve"> от объёма погружённой в жидкость части тела.</w:t>
      </w:r>
    </w:p>
    <w:p w:rsidR="004230B9" w:rsidRPr="00D57BD1" w:rsidRDefault="00BA682E" w:rsidP="00D57BD1">
      <w:pPr>
        <w:numPr>
          <w:ilvl w:val="0"/>
          <w:numId w:val="1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4230B9" w:rsidRPr="00D57BD1" w:rsidRDefault="00BA682E" w:rsidP="00D57BD1">
      <w:pPr>
        <w:numPr>
          <w:ilvl w:val="0"/>
          <w:numId w:val="1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4230B9" w:rsidRPr="00D57BD1" w:rsidRDefault="00BA682E" w:rsidP="00D57BD1">
      <w:pPr>
        <w:numPr>
          <w:ilvl w:val="0"/>
          <w:numId w:val="1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230B9" w:rsidRPr="00D57BD1" w:rsidRDefault="00BA682E" w:rsidP="00D57BD1">
      <w:pPr>
        <w:numPr>
          <w:ilvl w:val="0"/>
          <w:numId w:val="1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5. Работа и мощность. Энергия.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Механическая работа. Мощность.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D57BD1">
        <w:rPr>
          <w:rFonts w:ascii="Times New Roman" w:hAnsi="Times New Roman"/>
          <w:color w:val="000000"/>
          <w:sz w:val="24"/>
          <w:szCs w:val="24"/>
        </w:rPr>
        <w:t>Закон сохранения энергии в механике.</w:t>
      </w:r>
      <w:proofErr w:type="gramEnd"/>
      <w:r w:rsidRPr="00D57BD1">
        <w:rPr>
          <w:rFonts w:ascii="Times New Roman" w:hAnsi="Times New Roman"/>
          <w:color w:val="000000"/>
          <w:sz w:val="24"/>
          <w:szCs w:val="24"/>
        </w:rPr>
        <w:t xml:space="preserve">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12"/>
        </w:numPr>
        <w:spacing w:after="0" w:line="240" w:lineRule="auto"/>
        <w:ind w:left="120" w:firstLine="447"/>
        <w:jc w:val="both"/>
        <w:rPr>
          <w:sz w:val="24"/>
          <w:szCs w:val="24"/>
        </w:rPr>
      </w:pPr>
      <w:r w:rsidRPr="00D57BD1">
        <w:rPr>
          <w:rFonts w:ascii="Times New Roman" w:hAnsi="Times New Roman"/>
          <w:color w:val="000000"/>
          <w:sz w:val="24"/>
          <w:szCs w:val="24"/>
        </w:rPr>
        <w:t xml:space="preserve">Примеры простых механизмов.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1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4230B9" w:rsidRPr="00D57BD1" w:rsidRDefault="00BA682E" w:rsidP="00D57BD1">
      <w:pPr>
        <w:numPr>
          <w:ilvl w:val="0"/>
          <w:numId w:val="13"/>
        </w:numPr>
        <w:spacing w:after="0" w:line="240" w:lineRule="auto"/>
        <w:ind w:left="120" w:firstLine="447"/>
        <w:jc w:val="both"/>
        <w:rPr>
          <w:sz w:val="24"/>
          <w:szCs w:val="24"/>
        </w:rPr>
      </w:pPr>
      <w:r w:rsidRPr="00D57BD1">
        <w:rPr>
          <w:rFonts w:ascii="Times New Roman" w:hAnsi="Times New Roman"/>
          <w:color w:val="000000"/>
          <w:sz w:val="24"/>
          <w:szCs w:val="24"/>
        </w:rPr>
        <w:t>Исследование условий равновесия рычага.</w:t>
      </w:r>
    </w:p>
    <w:p w:rsidR="004230B9" w:rsidRPr="00D57BD1" w:rsidRDefault="00BA682E" w:rsidP="00D57BD1">
      <w:pPr>
        <w:numPr>
          <w:ilvl w:val="0"/>
          <w:numId w:val="13"/>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КПД наклонной плоскости. </w:t>
      </w:r>
    </w:p>
    <w:p w:rsidR="004230B9" w:rsidRPr="00D57BD1" w:rsidRDefault="00BA682E" w:rsidP="00D57BD1">
      <w:pPr>
        <w:numPr>
          <w:ilvl w:val="0"/>
          <w:numId w:val="1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Изучение закона сохранения механической энергии.</w:t>
      </w:r>
    </w:p>
    <w:p w:rsidR="00D57BD1" w:rsidRDefault="00D57BD1" w:rsidP="00D57BD1">
      <w:pPr>
        <w:spacing w:after="0" w:line="240" w:lineRule="auto"/>
        <w:ind w:left="120" w:firstLine="447"/>
        <w:jc w:val="both"/>
        <w:rPr>
          <w:rFonts w:ascii="Times New Roman" w:hAnsi="Times New Roman"/>
          <w:b/>
          <w:color w:val="000000"/>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lastRenderedPageBreak/>
        <w:t>8 КЛАСС</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6. Тепловые явления</w:t>
      </w:r>
      <w:r w:rsidRPr="00D57BD1">
        <w:rPr>
          <w:rFonts w:ascii="Times New Roman" w:hAnsi="Times New Roman"/>
          <w:color w:val="000000"/>
          <w:sz w:val="24"/>
          <w:szCs w:val="24"/>
          <w:lang w:val="ru-RU"/>
        </w:rPr>
        <w:t>.</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Влажность воздуха.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Энергия топлива. Удельная теплота сгорания.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Закон сохранения и превращения энергии в тепловых процессах.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r w:rsidRPr="00D57BD1">
        <w:rPr>
          <w:rFonts w:ascii="Times New Roman" w:hAnsi="Times New Roman"/>
          <w:b/>
          <w:color w:val="000000"/>
          <w:sz w:val="24"/>
          <w:szCs w:val="24"/>
        </w:rPr>
        <w:t>.</w:t>
      </w:r>
      <w:proofErr w:type="gramEnd"/>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броуновского движения.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диффузии. </w:t>
      </w:r>
    </w:p>
    <w:p w:rsidR="004230B9" w:rsidRPr="00D57BD1" w:rsidRDefault="00BA682E" w:rsidP="00D57BD1">
      <w:pPr>
        <w:numPr>
          <w:ilvl w:val="0"/>
          <w:numId w:val="1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явлений смачивания и капиллярных явлений.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теплового расширения тел. </w:t>
      </w:r>
    </w:p>
    <w:p w:rsidR="004230B9" w:rsidRPr="00D57BD1" w:rsidRDefault="00BA682E" w:rsidP="00D57BD1">
      <w:pPr>
        <w:numPr>
          <w:ilvl w:val="0"/>
          <w:numId w:val="1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Правила измерения температуры.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Виды теплопередачи.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Охлаждение при совершении работы. </w:t>
      </w:r>
    </w:p>
    <w:p w:rsidR="004230B9" w:rsidRPr="00D57BD1" w:rsidRDefault="00BA682E" w:rsidP="00D57BD1">
      <w:pPr>
        <w:numPr>
          <w:ilvl w:val="0"/>
          <w:numId w:val="1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Нагревание при совершении работы внешними силами.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Сравнение теплоёмкостей различных веществ. </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кипения. </w:t>
      </w:r>
    </w:p>
    <w:p w:rsidR="004230B9" w:rsidRPr="00D57BD1" w:rsidRDefault="00BA682E" w:rsidP="00D57BD1">
      <w:pPr>
        <w:numPr>
          <w:ilvl w:val="0"/>
          <w:numId w:val="1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постоянства температуры при плавлении.</w:t>
      </w:r>
    </w:p>
    <w:p w:rsidR="004230B9" w:rsidRPr="00D57BD1" w:rsidRDefault="00BA682E" w:rsidP="00D57BD1">
      <w:pPr>
        <w:numPr>
          <w:ilvl w:val="0"/>
          <w:numId w:val="14"/>
        </w:numPr>
        <w:spacing w:after="0" w:line="240" w:lineRule="auto"/>
        <w:ind w:left="120" w:firstLine="447"/>
        <w:jc w:val="both"/>
        <w:rPr>
          <w:sz w:val="24"/>
          <w:szCs w:val="24"/>
        </w:rPr>
      </w:pPr>
      <w:r w:rsidRPr="00D57BD1">
        <w:rPr>
          <w:rFonts w:ascii="Times New Roman" w:hAnsi="Times New Roman"/>
          <w:color w:val="000000"/>
          <w:sz w:val="24"/>
          <w:szCs w:val="24"/>
        </w:rPr>
        <w:t xml:space="preserve">Модели тепловых двигателей.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обнаружению действия сил молекулярного притяжения.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выращиванию кристаллов поваренной соли или сахара.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давления воздуха в баллоне шприца.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Проверка </w:t>
      </w:r>
      <w:proofErr w:type="gramStart"/>
      <w:r w:rsidRPr="00D57BD1">
        <w:rPr>
          <w:rFonts w:ascii="Times New Roman" w:hAnsi="Times New Roman"/>
          <w:color w:val="000000"/>
          <w:sz w:val="24"/>
          <w:szCs w:val="24"/>
          <w:lang w:val="ru-RU"/>
        </w:rPr>
        <w:t>гипотезы линейной зависимости длины столбика жидкости</w:t>
      </w:r>
      <w:proofErr w:type="gramEnd"/>
      <w:r w:rsidRPr="00D57BD1">
        <w:rPr>
          <w:rFonts w:ascii="Times New Roman" w:hAnsi="Times New Roman"/>
          <w:color w:val="000000"/>
          <w:sz w:val="24"/>
          <w:szCs w:val="24"/>
          <w:lang w:val="ru-RU"/>
        </w:rPr>
        <w:t xml:space="preserve"> в термометрической трубке от температуры.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 xml:space="preserve">Исследование явления теплообмена при смешивании холодной и горячей воды.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4230B9" w:rsidRPr="00D57BD1" w:rsidRDefault="00BA682E" w:rsidP="00D57BD1">
      <w:pPr>
        <w:numPr>
          <w:ilvl w:val="0"/>
          <w:numId w:val="15"/>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удельной теплоёмкости вещества. </w:t>
      </w:r>
    </w:p>
    <w:p w:rsidR="004230B9" w:rsidRPr="00D57BD1" w:rsidRDefault="00BA682E" w:rsidP="00D57BD1">
      <w:pPr>
        <w:numPr>
          <w:ilvl w:val="0"/>
          <w:numId w:val="15"/>
        </w:numPr>
        <w:spacing w:after="0" w:line="240" w:lineRule="auto"/>
        <w:ind w:left="120" w:firstLine="447"/>
        <w:jc w:val="both"/>
        <w:rPr>
          <w:sz w:val="24"/>
          <w:szCs w:val="24"/>
        </w:rPr>
      </w:pPr>
      <w:r w:rsidRPr="00D57BD1">
        <w:rPr>
          <w:rFonts w:ascii="Times New Roman" w:hAnsi="Times New Roman"/>
          <w:color w:val="000000"/>
          <w:sz w:val="24"/>
          <w:szCs w:val="24"/>
        </w:rPr>
        <w:t xml:space="preserve">Исследование процесса испарения. </w:t>
      </w:r>
    </w:p>
    <w:p w:rsidR="004230B9" w:rsidRPr="00D57BD1" w:rsidRDefault="00BA682E" w:rsidP="00D57BD1">
      <w:pPr>
        <w:numPr>
          <w:ilvl w:val="0"/>
          <w:numId w:val="15"/>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относительной влажности воздуха. </w:t>
      </w:r>
    </w:p>
    <w:p w:rsidR="004230B9" w:rsidRPr="00D57BD1" w:rsidRDefault="00BA682E" w:rsidP="00D57BD1">
      <w:pPr>
        <w:numPr>
          <w:ilvl w:val="0"/>
          <w:numId w:val="1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удельной теплоты плавления льда.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7. Электрические и магнитные явления.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Работа и мощность электрического тока. Закон </w:t>
      </w:r>
      <w:proofErr w:type="gramStart"/>
      <w:r w:rsidRPr="00D57BD1">
        <w:rPr>
          <w:rFonts w:ascii="Times New Roman" w:hAnsi="Times New Roman"/>
          <w:color w:val="000000"/>
          <w:sz w:val="24"/>
          <w:szCs w:val="24"/>
          <w:lang w:val="ru-RU"/>
        </w:rPr>
        <w:t>Джоуля–Ленца</w:t>
      </w:r>
      <w:proofErr w:type="gramEnd"/>
      <w:r w:rsidRPr="00D57BD1">
        <w:rPr>
          <w:rFonts w:ascii="Times New Roman" w:hAnsi="Times New Roman"/>
          <w:color w:val="000000"/>
          <w:sz w:val="24"/>
          <w:szCs w:val="24"/>
          <w:lang w:val="ru-RU"/>
        </w:rPr>
        <w:t xml:space="preserve">. Электрические цепи и потребители электрической энергии в быту. Короткое замыкание.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Электризация тел. </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Два рода электрических зарядов и взаимодействие заряженных тел.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Устройство и действие электроскопа.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Электростатическая индукция.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Закон сохранения электрических зарядов.</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Проводники и диэлектрики. </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Моделирование силовых линий электрического поля.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Источники постоянного тока.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Действия электрического тока.</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Электрический ток в жидкости.</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Газовый разряд.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силы тока амперметром.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электрического напряжения вольтметром.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Реостат и магазин сопротивлений.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Взаимодействие постоянных магнитов. </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Моделирование невозможности разделения полюсов магнита.</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Моделирование магнитных полей постоянных магнитов.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lastRenderedPageBreak/>
        <w:t xml:space="preserve">Опыт Эрстеда.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Магнитное поле тока. Электромагнит. </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Действие магнитного поля на проводник с током.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Электродвигатель постоянного тока.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Исследование явления электромагнитной индукции.</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Опыты Фарадея. </w:t>
      </w:r>
    </w:p>
    <w:p w:rsidR="004230B9" w:rsidRPr="00D57BD1" w:rsidRDefault="00BA682E" w:rsidP="00D57BD1">
      <w:pPr>
        <w:numPr>
          <w:ilvl w:val="0"/>
          <w:numId w:val="1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4230B9" w:rsidRPr="00D57BD1" w:rsidRDefault="00BA682E" w:rsidP="00D57BD1">
      <w:pPr>
        <w:numPr>
          <w:ilvl w:val="0"/>
          <w:numId w:val="16"/>
        </w:numPr>
        <w:spacing w:after="0" w:line="240" w:lineRule="auto"/>
        <w:ind w:left="120" w:firstLine="447"/>
        <w:jc w:val="both"/>
        <w:rPr>
          <w:sz w:val="24"/>
          <w:szCs w:val="24"/>
        </w:rPr>
      </w:pPr>
      <w:r w:rsidRPr="00D57BD1">
        <w:rPr>
          <w:rFonts w:ascii="Times New Roman" w:hAnsi="Times New Roman"/>
          <w:color w:val="000000"/>
          <w:sz w:val="24"/>
          <w:szCs w:val="24"/>
        </w:rPr>
        <w:t xml:space="preserve">Электрогенератор постоянного тока.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Сборка и проверка работы электрической цепи постоянного тока.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Измерение и регулирование силы тока. </w:t>
      </w:r>
    </w:p>
    <w:p w:rsidR="004230B9" w:rsidRPr="00D57BD1" w:rsidRDefault="00BA682E" w:rsidP="00D57BD1">
      <w:pPr>
        <w:numPr>
          <w:ilvl w:val="0"/>
          <w:numId w:val="17"/>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и регулирование напряжения.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работы электрического тока, идущего через резистор.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4230B9" w:rsidRPr="00D57BD1" w:rsidRDefault="00BA682E" w:rsidP="00D57BD1">
      <w:pPr>
        <w:numPr>
          <w:ilvl w:val="0"/>
          <w:numId w:val="17"/>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КПД нагревателя.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магнитного взаимодействия постоянных магнитов.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действия электрического тока на магнитную стрелку.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Изучение действия магнитного поля на проводник с током.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Конструирование и изучение работы электродвигателя. </w:t>
      </w:r>
    </w:p>
    <w:p w:rsidR="004230B9" w:rsidRPr="00D57BD1" w:rsidRDefault="00BA682E" w:rsidP="00D57BD1">
      <w:pPr>
        <w:numPr>
          <w:ilvl w:val="0"/>
          <w:numId w:val="17"/>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КПД электродвигательной установки. </w:t>
      </w:r>
    </w:p>
    <w:p w:rsidR="004230B9" w:rsidRPr="00D57BD1" w:rsidRDefault="00BA682E" w:rsidP="00D57BD1">
      <w:pPr>
        <w:numPr>
          <w:ilvl w:val="0"/>
          <w:numId w:val="1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D57BD1" w:rsidRDefault="00D57BD1" w:rsidP="00D57BD1">
      <w:pPr>
        <w:spacing w:after="0" w:line="240" w:lineRule="auto"/>
        <w:ind w:left="120" w:firstLine="447"/>
        <w:jc w:val="both"/>
        <w:rPr>
          <w:rFonts w:ascii="Times New Roman" w:hAnsi="Times New Roman"/>
          <w:b/>
          <w:color w:val="000000"/>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9 КЛАСС</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8. Механические явления.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 xml:space="preserve">Первый закон Ньютона. Второй закон Ньютона. Третий закон Ньютона. Принцип суперпозиции сил.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D57BD1">
        <w:rPr>
          <w:rFonts w:ascii="Times New Roman" w:hAnsi="Times New Roman"/>
          <w:color w:val="000000"/>
          <w:sz w:val="24"/>
          <w:szCs w:val="24"/>
        </w:rPr>
        <w:t>Закон сохранения механической энергии.</w:t>
      </w:r>
      <w:proofErr w:type="gramEnd"/>
      <w:r w:rsidRPr="00D57BD1">
        <w:rPr>
          <w:rFonts w:ascii="Times New Roman" w:hAnsi="Times New Roman"/>
          <w:color w:val="000000"/>
          <w:sz w:val="24"/>
          <w:szCs w:val="24"/>
        </w:rPr>
        <w:t xml:space="preserve">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механического движения тела относительно разных тел отсчёта.</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Измерение скорости и ускорения прямолинейного движения. </w:t>
      </w:r>
    </w:p>
    <w:p w:rsidR="004230B9" w:rsidRPr="00D57BD1" w:rsidRDefault="00BA682E" w:rsidP="00D57BD1">
      <w:pPr>
        <w:numPr>
          <w:ilvl w:val="0"/>
          <w:numId w:val="18"/>
        </w:numPr>
        <w:spacing w:after="0" w:line="240" w:lineRule="auto"/>
        <w:ind w:left="120" w:firstLine="447"/>
        <w:jc w:val="both"/>
        <w:rPr>
          <w:sz w:val="24"/>
          <w:szCs w:val="24"/>
        </w:rPr>
      </w:pPr>
      <w:r w:rsidRPr="00D57BD1">
        <w:rPr>
          <w:rFonts w:ascii="Times New Roman" w:hAnsi="Times New Roman"/>
          <w:color w:val="000000"/>
          <w:sz w:val="24"/>
          <w:szCs w:val="24"/>
        </w:rPr>
        <w:t>Исследование признаков равноускоренного движения.</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движения тела по окружности.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равенства сил при взаимодействии тел.</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Изменение веса тела при ускоренном движении.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Передача импульса при взаимодействии тел.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Преобразования энергии при взаимодействии тел.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Сохранение импульса при неупругом взаимодействии.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Сохранение импульса при </w:t>
      </w:r>
      <w:proofErr w:type="gramStart"/>
      <w:r w:rsidRPr="00D57BD1">
        <w:rPr>
          <w:rFonts w:ascii="Times New Roman" w:hAnsi="Times New Roman"/>
          <w:color w:val="000000"/>
          <w:sz w:val="24"/>
          <w:szCs w:val="24"/>
          <w:lang w:val="ru-RU"/>
        </w:rPr>
        <w:t>абсолютно упругом</w:t>
      </w:r>
      <w:proofErr w:type="gramEnd"/>
      <w:r w:rsidRPr="00D57BD1">
        <w:rPr>
          <w:rFonts w:ascii="Times New Roman" w:hAnsi="Times New Roman"/>
          <w:color w:val="000000"/>
          <w:sz w:val="24"/>
          <w:szCs w:val="24"/>
          <w:lang w:val="ru-RU"/>
        </w:rPr>
        <w:t xml:space="preserve"> взаимодействии. </w:t>
      </w:r>
    </w:p>
    <w:p w:rsidR="004230B9" w:rsidRPr="00D57BD1" w:rsidRDefault="00BA682E" w:rsidP="00D57BD1">
      <w:pPr>
        <w:numPr>
          <w:ilvl w:val="0"/>
          <w:numId w:val="18"/>
        </w:numPr>
        <w:spacing w:after="0" w:line="240" w:lineRule="auto"/>
        <w:ind w:left="120" w:firstLine="447"/>
        <w:jc w:val="both"/>
        <w:rPr>
          <w:sz w:val="24"/>
          <w:szCs w:val="24"/>
        </w:rPr>
      </w:pPr>
      <w:r w:rsidRPr="00D57BD1">
        <w:rPr>
          <w:rFonts w:ascii="Times New Roman" w:hAnsi="Times New Roman"/>
          <w:color w:val="000000"/>
          <w:sz w:val="24"/>
          <w:szCs w:val="24"/>
        </w:rPr>
        <w:t xml:space="preserve">Наблюдение реактивного движения.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Сохранение механической энергии при свободном падении. </w:t>
      </w:r>
    </w:p>
    <w:p w:rsidR="004230B9" w:rsidRPr="00D57BD1" w:rsidRDefault="00BA682E" w:rsidP="00D57BD1">
      <w:pPr>
        <w:numPr>
          <w:ilvl w:val="0"/>
          <w:numId w:val="18"/>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4230B9" w:rsidRPr="00D57BD1" w:rsidRDefault="00BA682E" w:rsidP="00D57BD1">
      <w:pPr>
        <w:numPr>
          <w:ilvl w:val="0"/>
          <w:numId w:val="19"/>
        </w:numPr>
        <w:spacing w:after="0" w:line="240" w:lineRule="auto"/>
        <w:ind w:left="120" w:firstLine="447"/>
        <w:jc w:val="both"/>
        <w:rPr>
          <w:sz w:val="24"/>
          <w:szCs w:val="24"/>
        </w:rPr>
      </w:pPr>
      <w:r w:rsidRPr="00D57BD1">
        <w:rPr>
          <w:rFonts w:ascii="Times New Roman" w:hAnsi="Times New Roman"/>
          <w:color w:val="000000"/>
          <w:sz w:val="24"/>
          <w:szCs w:val="24"/>
        </w:rPr>
        <w:lastRenderedPageBreak/>
        <w:t xml:space="preserve">Определение коэффициента трения скольжения. </w:t>
      </w:r>
    </w:p>
    <w:p w:rsidR="004230B9" w:rsidRPr="00D57BD1" w:rsidRDefault="00BA682E" w:rsidP="00D57BD1">
      <w:pPr>
        <w:numPr>
          <w:ilvl w:val="0"/>
          <w:numId w:val="19"/>
        </w:numPr>
        <w:spacing w:after="0" w:line="240" w:lineRule="auto"/>
        <w:ind w:left="120" w:firstLine="447"/>
        <w:jc w:val="both"/>
        <w:rPr>
          <w:sz w:val="24"/>
          <w:szCs w:val="24"/>
        </w:rPr>
      </w:pPr>
      <w:r w:rsidRPr="00D57BD1">
        <w:rPr>
          <w:rFonts w:ascii="Times New Roman" w:hAnsi="Times New Roman"/>
          <w:color w:val="000000"/>
          <w:sz w:val="24"/>
          <w:szCs w:val="24"/>
        </w:rPr>
        <w:t xml:space="preserve">Определение жёсткости пружины.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4230B9" w:rsidRPr="00D57BD1" w:rsidRDefault="00BA682E" w:rsidP="00D57BD1">
      <w:pPr>
        <w:numPr>
          <w:ilvl w:val="0"/>
          <w:numId w:val="1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4230B9" w:rsidRPr="00D57BD1" w:rsidRDefault="00BA682E" w:rsidP="00D57BD1">
      <w:pPr>
        <w:numPr>
          <w:ilvl w:val="0"/>
          <w:numId w:val="19"/>
        </w:numPr>
        <w:spacing w:after="0" w:line="240" w:lineRule="auto"/>
        <w:ind w:left="120" w:firstLine="447"/>
        <w:jc w:val="both"/>
        <w:rPr>
          <w:sz w:val="24"/>
          <w:szCs w:val="24"/>
        </w:rPr>
      </w:pPr>
      <w:r w:rsidRPr="00D57BD1">
        <w:rPr>
          <w:rFonts w:ascii="Times New Roman" w:hAnsi="Times New Roman"/>
          <w:color w:val="000000"/>
          <w:sz w:val="24"/>
          <w:szCs w:val="24"/>
        </w:rPr>
        <w:t>Изучение закона сохранения энергии.</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9. Механические колебания и волны.</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2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4230B9" w:rsidRPr="00D57BD1" w:rsidRDefault="00BA682E" w:rsidP="00D57BD1">
      <w:pPr>
        <w:numPr>
          <w:ilvl w:val="0"/>
          <w:numId w:val="2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колебаний груза на нити и на пружине.</w:t>
      </w:r>
    </w:p>
    <w:p w:rsidR="004230B9" w:rsidRPr="00D57BD1" w:rsidRDefault="00BA682E" w:rsidP="00D57BD1">
      <w:pPr>
        <w:numPr>
          <w:ilvl w:val="0"/>
          <w:numId w:val="2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вынужденных колебаний и резонанса. </w:t>
      </w:r>
    </w:p>
    <w:p w:rsidR="004230B9" w:rsidRPr="00D57BD1" w:rsidRDefault="00BA682E" w:rsidP="00D57BD1">
      <w:pPr>
        <w:numPr>
          <w:ilvl w:val="0"/>
          <w:numId w:val="2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Распространение продольных и поперечных волн (на модели). </w:t>
      </w:r>
    </w:p>
    <w:p w:rsidR="004230B9" w:rsidRPr="00D57BD1" w:rsidRDefault="00BA682E" w:rsidP="00D57BD1">
      <w:pPr>
        <w:numPr>
          <w:ilvl w:val="0"/>
          <w:numId w:val="2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Наблюдение зависимости высоты звука от частоты. </w:t>
      </w:r>
    </w:p>
    <w:p w:rsidR="004230B9" w:rsidRPr="00D57BD1" w:rsidRDefault="00BA682E" w:rsidP="00D57BD1">
      <w:pPr>
        <w:numPr>
          <w:ilvl w:val="0"/>
          <w:numId w:val="20"/>
        </w:numPr>
        <w:spacing w:after="0" w:line="240" w:lineRule="auto"/>
        <w:ind w:left="120" w:firstLine="447"/>
        <w:jc w:val="both"/>
        <w:rPr>
          <w:sz w:val="24"/>
          <w:szCs w:val="24"/>
        </w:rPr>
      </w:pPr>
      <w:r w:rsidRPr="00D57BD1">
        <w:rPr>
          <w:rFonts w:ascii="Times New Roman" w:hAnsi="Times New Roman"/>
          <w:color w:val="000000"/>
          <w:sz w:val="24"/>
          <w:szCs w:val="24"/>
        </w:rPr>
        <w:t xml:space="preserve">Акустический резонанс.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Определение частоты и периода колебаний пружинного маятника.</w:t>
      </w:r>
      <w:r w:rsidRPr="00D57BD1">
        <w:rPr>
          <w:rFonts w:ascii="Times New Roman" w:hAnsi="Times New Roman"/>
          <w:color w:val="FF0000"/>
          <w:sz w:val="24"/>
          <w:szCs w:val="24"/>
          <w:lang w:val="ru-RU"/>
        </w:rPr>
        <w:t xml:space="preserve"> </w:t>
      </w:r>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4230B9" w:rsidRPr="00D57BD1" w:rsidRDefault="00BA682E" w:rsidP="00D57BD1">
      <w:pPr>
        <w:numPr>
          <w:ilvl w:val="0"/>
          <w:numId w:val="2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4230B9" w:rsidRPr="00D57BD1" w:rsidRDefault="00BA682E" w:rsidP="00D57BD1">
      <w:pPr>
        <w:numPr>
          <w:ilvl w:val="0"/>
          <w:numId w:val="21"/>
        </w:numPr>
        <w:spacing w:after="0" w:line="240" w:lineRule="auto"/>
        <w:ind w:left="120" w:firstLine="447"/>
        <w:jc w:val="both"/>
        <w:rPr>
          <w:sz w:val="24"/>
          <w:szCs w:val="24"/>
        </w:rPr>
      </w:pPr>
      <w:r w:rsidRPr="00D57BD1">
        <w:rPr>
          <w:rFonts w:ascii="Times New Roman" w:hAnsi="Times New Roman"/>
          <w:color w:val="000000"/>
          <w:sz w:val="24"/>
          <w:szCs w:val="24"/>
        </w:rPr>
        <w:t xml:space="preserve">Измерение ускорения свободного падения.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10. Электромагнитное поле и электромагнитные волны.</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22"/>
        </w:numPr>
        <w:spacing w:after="0" w:line="240" w:lineRule="auto"/>
        <w:ind w:left="120" w:firstLine="447"/>
        <w:jc w:val="both"/>
        <w:rPr>
          <w:sz w:val="24"/>
          <w:szCs w:val="24"/>
        </w:rPr>
      </w:pPr>
      <w:r w:rsidRPr="00D57BD1">
        <w:rPr>
          <w:rFonts w:ascii="Times New Roman" w:hAnsi="Times New Roman"/>
          <w:color w:val="000000"/>
          <w:sz w:val="24"/>
          <w:szCs w:val="24"/>
        </w:rPr>
        <w:t xml:space="preserve">Свойства электромагнитных волн. </w:t>
      </w:r>
    </w:p>
    <w:p w:rsidR="004230B9" w:rsidRPr="00D57BD1" w:rsidRDefault="00BA682E" w:rsidP="00D57BD1">
      <w:pPr>
        <w:numPr>
          <w:ilvl w:val="0"/>
          <w:numId w:val="22"/>
        </w:numPr>
        <w:spacing w:after="0" w:line="240" w:lineRule="auto"/>
        <w:ind w:left="120" w:firstLine="447"/>
        <w:jc w:val="both"/>
        <w:rPr>
          <w:sz w:val="24"/>
          <w:szCs w:val="24"/>
        </w:rPr>
      </w:pPr>
      <w:r w:rsidRPr="00D57BD1">
        <w:rPr>
          <w:rFonts w:ascii="Times New Roman" w:hAnsi="Times New Roman"/>
          <w:color w:val="000000"/>
          <w:sz w:val="24"/>
          <w:szCs w:val="24"/>
        </w:rPr>
        <w:t xml:space="preserve">Волновые свойства света. </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2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11. Световые явления.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D57BD1">
        <w:rPr>
          <w:rFonts w:ascii="Times New Roman" w:hAnsi="Times New Roman"/>
          <w:color w:val="000000"/>
          <w:sz w:val="24"/>
          <w:szCs w:val="24"/>
          <w:lang w:val="ru-RU"/>
        </w:rPr>
        <w:t>оптических</w:t>
      </w:r>
      <w:proofErr w:type="gramEnd"/>
      <w:r w:rsidRPr="00D57BD1">
        <w:rPr>
          <w:rFonts w:ascii="Times New Roman" w:hAnsi="Times New Roman"/>
          <w:color w:val="000000"/>
          <w:sz w:val="24"/>
          <w:szCs w:val="24"/>
          <w:lang w:val="ru-RU"/>
        </w:rPr>
        <w:t xml:space="preserve"> световодах.</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D57BD1">
        <w:rPr>
          <w:rFonts w:ascii="Times New Roman" w:hAnsi="Times New Roman"/>
          <w:color w:val="000000"/>
          <w:sz w:val="24"/>
          <w:szCs w:val="24"/>
        </w:rPr>
        <w:t>Дисперсия света.</w:t>
      </w:r>
      <w:proofErr w:type="gramEnd"/>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24"/>
        </w:numPr>
        <w:spacing w:after="0" w:line="240" w:lineRule="auto"/>
        <w:ind w:left="120" w:firstLine="447"/>
        <w:jc w:val="both"/>
        <w:rPr>
          <w:sz w:val="24"/>
          <w:szCs w:val="24"/>
        </w:rPr>
      </w:pPr>
      <w:r w:rsidRPr="00D57BD1">
        <w:rPr>
          <w:rFonts w:ascii="Times New Roman" w:hAnsi="Times New Roman"/>
          <w:color w:val="000000"/>
          <w:sz w:val="24"/>
          <w:szCs w:val="24"/>
        </w:rPr>
        <w:t>Прямолинейное распространение света.</w:t>
      </w:r>
    </w:p>
    <w:p w:rsidR="004230B9" w:rsidRPr="00D57BD1" w:rsidRDefault="00BA682E" w:rsidP="00D57BD1">
      <w:pPr>
        <w:numPr>
          <w:ilvl w:val="0"/>
          <w:numId w:val="24"/>
        </w:numPr>
        <w:spacing w:after="0" w:line="240" w:lineRule="auto"/>
        <w:ind w:left="120" w:firstLine="447"/>
        <w:jc w:val="both"/>
        <w:rPr>
          <w:sz w:val="24"/>
          <w:szCs w:val="24"/>
        </w:rPr>
      </w:pPr>
      <w:r w:rsidRPr="00D57BD1">
        <w:rPr>
          <w:rFonts w:ascii="Times New Roman" w:hAnsi="Times New Roman"/>
          <w:color w:val="000000"/>
          <w:sz w:val="24"/>
          <w:szCs w:val="24"/>
        </w:rPr>
        <w:t>Отражение света.</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Получение изображений в плоском, вогнутом и выпуклом зеркалах.</w:t>
      </w:r>
    </w:p>
    <w:p w:rsidR="004230B9" w:rsidRPr="00D57BD1" w:rsidRDefault="00BA682E" w:rsidP="00D57BD1">
      <w:pPr>
        <w:numPr>
          <w:ilvl w:val="0"/>
          <w:numId w:val="24"/>
        </w:numPr>
        <w:spacing w:after="0" w:line="240" w:lineRule="auto"/>
        <w:ind w:left="120" w:firstLine="447"/>
        <w:jc w:val="both"/>
        <w:rPr>
          <w:sz w:val="24"/>
          <w:szCs w:val="24"/>
        </w:rPr>
      </w:pPr>
      <w:r w:rsidRPr="00D57BD1">
        <w:rPr>
          <w:rFonts w:ascii="Times New Roman" w:hAnsi="Times New Roman"/>
          <w:color w:val="000000"/>
          <w:sz w:val="24"/>
          <w:szCs w:val="24"/>
        </w:rPr>
        <w:t>Преломление света.</w:t>
      </w:r>
    </w:p>
    <w:p w:rsidR="004230B9" w:rsidRPr="00D57BD1" w:rsidRDefault="00BA682E" w:rsidP="00D57BD1">
      <w:pPr>
        <w:numPr>
          <w:ilvl w:val="0"/>
          <w:numId w:val="24"/>
        </w:numPr>
        <w:spacing w:after="0" w:line="240" w:lineRule="auto"/>
        <w:ind w:left="120" w:firstLine="447"/>
        <w:jc w:val="both"/>
        <w:rPr>
          <w:sz w:val="24"/>
          <w:szCs w:val="24"/>
        </w:rPr>
      </w:pPr>
      <w:r w:rsidRPr="00D57BD1">
        <w:rPr>
          <w:rFonts w:ascii="Times New Roman" w:hAnsi="Times New Roman"/>
          <w:color w:val="000000"/>
          <w:sz w:val="24"/>
          <w:szCs w:val="24"/>
        </w:rPr>
        <w:t>Оптический световод.</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Ход лучей в собирающей линзе.</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Ход лучей в рассеивающей линзе.</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Получение изображений с помощью линз.</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Принцип действия фотоаппарата, микроскопа и телескопа.</w:t>
      </w:r>
    </w:p>
    <w:p w:rsidR="004230B9" w:rsidRPr="00D57BD1" w:rsidRDefault="00BA682E" w:rsidP="00D57BD1">
      <w:pPr>
        <w:numPr>
          <w:ilvl w:val="0"/>
          <w:numId w:val="24"/>
        </w:numPr>
        <w:spacing w:after="0" w:line="240" w:lineRule="auto"/>
        <w:ind w:left="120" w:firstLine="447"/>
        <w:jc w:val="both"/>
        <w:rPr>
          <w:sz w:val="24"/>
          <w:szCs w:val="24"/>
        </w:rPr>
      </w:pPr>
      <w:r w:rsidRPr="00D57BD1">
        <w:rPr>
          <w:rFonts w:ascii="Times New Roman" w:hAnsi="Times New Roman"/>
          <w:color w:val="000000"/>
          <w:sz w:val="24"/>
          <w:szCs w:val="24"/>
        </w:rPr>
        <w:t>Модель глаза.</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Разложение белого света в спектр.</w:t>
      </w:r>
    </w:p>
    <w:p w:rsidR="004230B9" w:rsidRPr="00D57BD1" w:rsidRDefault="00BA682E" w:rsidP="00D57BD1">
      <w:pPr>
        <w:numPr>
          <w:ilvl w:val="0"/>
          <w:numId w:val="2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Получение белого света при сложении света разных цветов.</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Исследование зависимости угла отражения светового луча от угла падения.</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Изучение характеристик изображения предмета в плоском зеркале.</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Получение изображений с помощью собирающей линзы.</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Определение фокусного расстояния и оптической силы собирающей линзы.</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Опыты по разложению белого света в спектр.</w:t>
      </w:r>
    </w:p>
    <w:p w:rsidR="004230B9" w:rsidRPr="00D57BD1" w:rsidRDefault="00BA682E" w:rsidP="00D57BD1">
      <w:pPr>
        <w:numPr>
          <w:ilvl w:val="0"/>
          <w:numId w:val="2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Раздел 12. Квантовые явления.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Радиоактивность. Альфа­, бет</w:t>
      </w:r>
      <w:proofErr w:type="gramStart"/>
      <w:r w:rsidRPr="00D57BD1">
        <w:rPr>
          <w:rFonts w:ascii="Times New Roman" w:hAnsi="Times New Roman"/>
          <w:color w:val="000000"/>
          <w:sz w:val="24"/>
          <w:szCs w:val="24"/>
          <w:lang w:val="ru-RU"/>
        </w:rPr>
        <w:t>а-</w:t>
      </w:r>
      <w:proofErr w:type="gramEnd"/>
      <w:r w:rsidRPr="00D57BD1">
        <w:rPr>
          <w:rFonts w:ascii="Times New Roman" w:hAnsi="Times New Roman"/>
          <w:color w:val="000000"/>
          <w:sz w:val="24"/>
          <w:szCs w:val="24"/>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Ядерная энергетика. Действия радиоактивных излучений на живые организмы.</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Демонстрации.</w:t>
      </w:r>
      <w:proofErr w:type="gramEnd"/>
    </w:p>
    <w:p w:rsidR="004230B9" w:rsidRPr="00D57BD1" w:rsidRDefault="00BA682E" w:rsidP="00D57BD1">
      <w:pPr>
        <w:numPr>
          <w:ilvl w:val="0"/>
          <w:numId w:val="26"/>
        </w:numPr>
        <w:spacing w:after="0" w:line="240" w:lineRule="auto"/>
        <w:ind w:left="120" w:firstLine="447"/>
        <w:jc w:val="both"/>
        <w:rPr>
          <w:sz w:val="24"/>
          <w:szCs w:val="24"/>
        </w:rPr>
      </w:pPr>
      <w:r w:rsidRPr="00D57BD1">
        <w:rPr>
          <w:rFonts w:ascii="Times New Roman" w:hAnsi="Times New Roman"/>
          <w:color w:val="000000"/>
          <w:sz w:val="24"/>
          <w:szCs w:val="24"/>
        </w:rPr>
        <w:t>Спектры излучения и поглощения.</w:t>
      </w:r>
    </w:p>
    <w:p w:rsidR="004230B9" w:rsidRPr="00D57BD1" w:rsidRDefault="00BA682E" w:rsidP="00D57BD1">
      <w:pPr>
        <w:numPr>
          <w:ilvl w:val="0"/>
          <w:numId w:val="26"/>
        </w:numPr>
        <w:spacing w:after="0" w:line="240" w:lineRule="auto"/>
        <w:ind w:left="120" w:firstLine="447"/>
        <w:jc w:val="both"/>
        <w:rPr>
          <w:sz w:val="24"/>
          <w:szCs w:val="24"/>
        </w:rPr>
      </w:pPr>
      <w:r w:rsidRPr="00D57BD1">
        <w:rPr>
          <w:rFonts w:ascii="Times New Roman" w:hAnsi="Times New Roman"/>
          <w:color w:val="000000"/>
          <w:sz w:val="24"/>
          <w:szCs w:val="24"/>
        </w:rPr>
        <w:t>Спектры различных газов.</w:t>
      </w:r>
    </w:p>
    <w:p w:rsidR="004230B9" w:rsidRPr="00D57BD1" w:rsidRDefault="00BA682E" w:rsidP="00D57BD1">
      <w:pPr>
        <w:numPr>
          <w:ilvl w:val="0"/>
          <w:numId w:val="26"/>
        </w:numPr>
        <w:spacing w:after="0" w:line="240" w:lineRule="auto"/>
        <w:ind w:left="120" w:firstLine="447"/>
        <w:jc w:val="both"/>
        <w:rPr>
          <w:sz w:val="24"/>
          <w:szCs w:val="24"/>
        </w:rPr>
      </w:pPr>
      <w:r w:rsidRPr="00D57BD1">
        <w:rPr>
          <w:rFonts w:ascii="Times New Roman" w:hAnsi="Times New Roman"/>
          <w:color w:val="000000"/>
          <w:sz w:val="24"/>
          <w:szCs w:val="24"/>
        </w:rPr>
        <w:t>Спектр водорода.</w:t>
      </w:r>
    </w:p>
    <w:p w:rsidR="004230B9" w:rsidRPr="00D57BD1" w:rsidRDefault="00BA682E" w:rsidP="00D57BD1">
      <w:pPr>
        <w:numPr>
          <w:ilvl w:val="0"/>
          <w:numId w:val="2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треков в камере Вильсона.</w:t>
      </w:r>
    </w:p>
    <w:p w:rsidR="004230B9" w:rsidRPr="00D57BD1" w:rsidRDefault="00BA682E" w:rsidP="00D57BD1">
      <w:pPr>
        <w:numPr>
          <w:ilvl w:val="0"/>
          <w:numId w:val="26"/>
        </w:numPr>
        <w:spacing w:after="0" w:line="240" w:lineRule="auto"/>
        <w:ind w:left="120" w:firstLine="447"/>
        <w:jc w:val="both"/>
        <w:rPr>
          <w:sz w:val="24"/>
          <w:szCs w:val="24"/>
        </w:rPr>
      </w:pPr>
      <w:r w:rsidRPr="00D57BD1">
        <w:rPr>
          <w:rFonts w:ascii="Times New Roman" w:hAnsi="Times New Roman"/>
          <w:color w:val="000000"/>
          <w:sz w:val="24"/>
          <w:szCs w:val="24"/>
        </w:rPr>
        <w:t>Работа счётчика ионизирующих излучений.</w:t>
      </w:r>
    </w:p>
    <w:p w:rsidR="004230B9" w:rsidRPr="00D57BD1" w:rsidRDefault="00BA682E" w:rsidP="00D57BD1">
      <w:pPr>
        <w:numPr>
          <w:ilvl w:val="0"/>
          <w:numId w:val="2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Регистрация излучения природных минералов и продуктов.</w:t>
      </w:r>
    </w:p>
    <w:p w:rsidR="004230B9" w:rsidRPr="00D57BD1" w:rsidRDefault="00BA682E" w:rsidP="00D57BD1">
      <w:pPr>
        <w:spacing w:after="0" w:line="240" w:lineRule="auto"/>
        <w:ind w:left="120" w:firstLine="447"/>
        <w:jc w:val="both"/>
        <w:rPr>
          <w:sz w:val="24"/>
          <w:szCs w:val="24"/>
        </w:rPr>
      </w:pPr>
      <w:proofErr w:type="gramStart"/>
      <w:r w:rsidRPr="00D57BD1">
        <w:rPr>
          <w:rFonts w:ascii="Times New Roman" w:hAnsi="Times New Roman"/>
          <w:b/>
          <w:i/>
          <w:color w:val="000000"/>
          <w:sz w:val="24"/>
          <w:szCs w:val="24"/>
        </w:rPr>
        <w:t>Лабораторные работы и опыты.</w:t>
      </w:r>
      <w:proofErr w:type="gramEnd"/>
    </w:p>
    <w:p w:rsidR="004230B9" w:rsidRPr="00D57BD1" w:rsidRDefault="00BA682E" w:rsidP="00D57BD1">
      <w:pPr>
        <w:numPr>
          <w:ilvl w:val="0"/>
          <w:numId w:val="2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Наблюдение сплошных и линейчатых спектров излучения.</w:t>
      </w:r>
    </w:p>
    <w:p w:rsidR="004230B9" w:rsidRPr="00D57BD1" w:rsidRDefault="00BA682E" w:rsidP="00D57BD1">
      <w:pPr>
        <w:numPr>
          <w:ilvl w:val="0"/>
          <w:numId w:val="2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4230B9" w:rsidRPr="00D57BD1" w:rsidRDefault="00BA682E" w:rsidP="00D57BD1">
      <w:pPr>
        <w:numPr>
          <w:ilvl w:val="0"/>
          <w:numId w:val="27"/>
        </w:numPr>
        <w:spacing w:after="0" w:line="240" w:lineRule="auto"/>
        <w:ind w:left="120" w:firstLine="447"/>
        <w:jc w:val="both"/>
        <w:rPr>
          <w:sz w:val="24"/>
          <w:szCs w:val="24"/>
        </w:rPr>
      </w:pPr>
      <w:r w:rsidRPr="00D57BD1">
        <w:rPr>
          <w:rFonts w:ascii="Times New Roman" w:hAnsi="Times New Roman"/>
          <w:color w:val="000000"/>
          <w:sz w:val="24"/>
          <w:szCs w:val="24"/>
        </w:rPr>
        <w:t>Измерение радиоактивного фона.</w:t>
      </w:r>
    </w:p>
    <w:p w:rsidR="004230B9" w:rsidRPr="00426177" w:rsidRDefault="00BA682E" w:rsidP="00D57BD1">
      <w:pPr>
        <w:spacing w:after="0" w:line="240" w:lineRule="auto"/>
        <w:ind w:left="120" w:firstLine="447"/>
        <w:jc w:val="both"/>
        <w:rPr>
          <w:sz w:val="24"/>
          <w:szCs w:val="24"/>
          <w:lang w:val="ru-RU"/>
        </w:rPr>
      </w:pPr>
      <w:r w:rsidRPr="00426177">
        <w:rPr>
          <w:rFonts w:ascii="Times New Roman" w:hAnsi="Times New Roman"/>
          <w:b/>
          <w:color w:val="000000"/>
          <w:sz w:val="24"/>
          <w:szCs w:val="24"/>
          <w:lang w:val="ru-RU"/>
        </w:rPr>
        <w:t>Повторительно-обобщающий модуль.</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Повторительн</w:t>
      </w:r>
      <w:proofErr w:type="gramStart"/>
      <w:r w:rsidRPr="00D57BD1">
        <w:rPr>
          <w:rFonts w:ascii="Times New Roman" w:hAnsi="Times New Roman"/>
          <w:color w:val="000000"/>
          <w:sz w:val="24"/>
          <w:szCs w:val="24"/>
          <w:lang w:val="ru-RU"/>
        </w:rPr>
        <w:t>о-</w:t>
      </w:r>
      <w:proofErr w:type="gramEnd"/>
      <w:r w:rsidRPr="00D57BD1">
        <w:rPr>
          <w:rFonts w:ascii="Times New Roman" w:hAnsi="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57BD1">
        <w:rPr>
          <w:rFonts w:ascii="Times New Roman" w:hAnsi="Times New Roman"/>
          <w:color w:val="FF0000"/>
          <w:sz w:val="24"/>
          <w:szCs w:val="24"/>
          <w:lang w:val="ru-RU"/>
        </w:rPr>
        <w:t xml:space="preserve"> </w:t>
      </w:r>
      <w:r w:rsidRPr="00D57BD1">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57BD1" w:rsidRDefault="00D57BD1" w:rsidP="00D57BD1">
      <w:pPr>
        <w:spacing w:after="0" w:line="240" w:lineRule="auto"/>
        <w:ind w:left="120" w:firstLine="447"/>
        <w:jc w:val="both"/>
        <w:rPr>
          <w:rFonts w:ascii="Times New Roman" w:hAnsi="Times New Roman"/>
          <w:b/>
          <w:color w:val="000000"/>
          <w:sz w:val="24"/>
          <w:szCs w:val="24"/>
          <w:lang w:val="ru-RU"/>
        </w:rPr>
      </w:pPr>
      <w:bookmarkStart w:id="6" w:name="_Toc124426206"/>
      <w:bookmarkStart w:id="7" w:name="block-18512274"/>
      <w:bookmarkEnd w:id="4"/>
      <w:bookmarkEnd w:id="6"/>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ПЛАНИРУЕМЫЕ РЕЗУЛЬТАТЫ ОСВОЕНИЯ ПРОГРАММЫ ПО ФИЗИКЕ НА УРОВНЕ ОСНОВНОГО ОБЩЕГО ОБРАЗОВАНИЯ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230B9" w:rsidRPr="00D57BD1" w:rsidRDefault="00BA682E" w:rsidP="00D57BD1">
      <w:pPr>
        <w:spacing w:after="0" w:line="240" w:lineRule="auto"/>
        <w:ind w:left="120" w:firstLine="447"/>
        <w:jc w:val="both"/>
        <w:rPr>
          <w:sz w:val="24"/>
          <w:szCs w:val="24"/>
          <w:lang w:val="ru-RU"/>
        </w:rPr>
      </w:pPr>
      <w:bookmarkStart w:id="8" w:name="_Toc124412006"/>
      <w:bookmarkEnd w:id="8"/>
      <w:r w:rsidRPr="00D57BD1">
        <w:rPr>
          <w:rFonts w:ascii="Times New Roman" w:hAnsi="Times New Roman"/>
          <w:color w:val="000000"/>
          <w:sz w:val="24"/>
          <w:szCs w:val="24"/>
          <w:lang w:val="ru-RU"/>
        </w:rPr>
        <w:t xml:space="preserve">В результате изучения физики на уровне основного общего образования </w:t>
      </w:r>
      <w:proofErr w:type="gramStart"/>
      <w:r w:rsidRPr="00D57BD1">
        <w:rPr>
          <w:rFonts w:ascii="Times New Roman" w:hAnsi="Times New Roman"/>
          <w:color w:val="000000"/>
          <w:sz w:val="24"/>
          <w:szCs w:val="24"/>
          <w:lang w:val="ru-RU"/>
        </w:rPr>
        <w:t>у</w:t>
      </w:r>
      <w:proofErr w:type="gramEnd"/>
      <w:r w:rsidRPr="00D57BD1">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4230B9" w:rsidRPr="00D57BD1" w:rsidRDefault="00BA682E" w:rsidP="00D57BD1">
      <w:pPr>
        <w:numPr>
          <w:ilvl w:val="0"/>
          <w:numId w:val="28"/>
        </w:numPr>
        <w:spacing w:after="0" w:line="240" w:lineRule="auto"/>
        <w:ind w:left="120" w:firstLine="447"/>
        <w:jc w:val="both"/>
        <w:rPr>
          <w:sz w:val="24"/>
          <w:szCs w:val="24"/>
        </w:rPr>
      </w:pPr>
      <w:r w:rsidRPr="00D57BD1">
        <w:rPr>
          <w:rFonts w:ascii="Times New Roman" w:hAnsi="Times New Roman"/>
          <w:b/>
          <w:color w:val="000000"/>
          <w:sz w:val="24"/>
          <w:szCs w:val="24"/>
        </w:rPr>
        <w:t>1) патриотического воспитания: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ценностное отношение к достижениям российских учёных-­физиков;</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2) гражданского и духовно-нравственного воспитания: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готовность к активному участию в обсуждении общественно</w:t>
      </w:r>
      <w:r w:rsidRPr="00D57BD1">
        <w:rPr>
          <w:rFonts w:ascii="Times New Roman" w:hAnsi="Times New Roman"/>
          <w:color w:val="FF0000"/>
          <w:sz w:val="24"/>
          <w:szCs w:val="24"/>
          <w:lang w:val="ru-RU"/>
        </w:rPr>
        <w:t xml:space="preserve"> </w:t>
      </w:r>
      <w:r w:rsidRPr="00D57BD1">
        <w:rPr>
          <w:rFonts w:ascii="Times New Roman" w:hAnsi="Times New Roman"/>
          <w:color w:val="000000"/>
          <w:sz w:val="24"/>
          <w:szCs w:val="24"/>
          <w:lang w:val="ru-RU"/>
        </w:rPr>
        <w:t>значимых</w:t>
      </w:r>
      <w:r w:rsidRPr="00D57BD1">
        <w:rPr>
          <w:rFonts w:ascii="Times New Roman" w:hAnsi="Times New Roman"/>
          <w:color w:val="FF0000"/>
          <w:sz w:val="24"/>
          <w:szCs w:val="24"/>
          <w:lang w:val="ru-RU"/>
        </w:rPr>
        <w:t xml:space="preserve"> </w:t>
      </w:r>
      <w:r w:rsidRPr="00D57BD1">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4230B9" w:rsidRPr="00D57BD1" w:rsidRDefault="00BA682E" w:rsidP="00D57BD1">
      <w:pPr>
        <w:numPr>
          <w:ilvl w:val="0"/>
          <w:numId w:val="28"/>
        </w:numPr>
        <w:spacing w:after="0" w:line="240" w:lineRule="auto"/>
        <w:ind w:left="120" w:firstLine="447"/>
        <w:jc w:val="both"/>
        <w:rPr>
          <w:sz w:val="24"/>
          <w:szCs w:val="24"/>
        </w:rPr>
      </w:pPr>
      <w:r w:rsidRPr="00D57BD1">
        <w:rPr>
          <w:rFonts w:ascii="Times New Roman" w:hAnsi="Times New Roman"/>
          <w:b/>
          <w:color w:val="000000"/>
          <w:sz w:val="24"/>
          <w:szCs w:val="24"/>
        </w:rPr>
        <w:t>3) эстетического воспитания: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4230B9" w:rsidRPr="00D57BD1" w:rsidRDefault="00BA682E" w:rsidP="00D57BD1">
      <w:pPr>
        <w:numPr>
          <w:ilvl w:val="0"/>
          <w:numId w:val="28"/>
        </w:numPr>
        <w:spacing w:after="0" w:line="240" w:lineRule="auto"/>
        <w:ind w:left="120" w:firstLine="447"/>
        <w:jc w:val="both"/>
        <w:rPr>
          <w:sz w:val="24"/>
          <w:szCs w:val="24"/>
        </w:rPr>
      </w:pPr>
      <w:r w:rsidRPr="00D57BD1">
        <w:rPr>
          <w:rFonts w:ascii="Times New Roman" w:hAnsi="Times New Roman"/>
          <w:b/>
          <w:color w:val="000000"/>
          <w:sz w:val="24"/>
          <w:szCs w:val="24"/>
        </w:rPr>
        <w:t>4) ценности научного познания: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5) формирования культуры здоровья и эмоционального благополучия: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4230B9" w:rsidRPr="00D57BD1" w:rsidRDefault="00BA682E" w:rsidP="00D57BD1">
      <w:pPr>
        <w:numPr>
          <w:ilvl w:val="0"/>
          <w:numId w:val="28"/>
        </w:numPr>
        <w:spacing w:after="0" w:line="240" w:lineRule="auto"/>
        <w:ind w:left="120" w:firstLine="447"/>
        <w:jc w:val="both"/>
        <w:rPr>
          <w:sz w:val="24"/>
          <w:szCs w:val="24"/>
        </w:rPr>
      </w:pPr>
      <w:r w:rsidRPr="00D57BD1">
        <w:rPr>
          <w:rFonts w:ascii="Times New Roman" w:hAnsi="Times New Roman"/>
          <w:b/>
          <w:color w:val="000000"/>
          <w:sz w:val="24"/>
          <w:szCs w:val="24"/>
        </w:rPr>
        <w:t>6) трудового воспитания: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lastRenderedPageBreak/>
        <w:t></w:t>
      </w:r>
      <w:r w:rsidRPr="00D57BD1">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интерес к практическому изучению профессий, связанных с физикой;</w:t>
      </w:r>
    </w:p>
    <w:p w:rsidR="004230B9" w:rsidRPr="00D57BD1" w:rsidRDefault="00BA682E" w:rsidP="00D57BD1">
      <w:pPr>
        <w:numPr>
          <w:ilvl w:val="0"/>
          <w:numId w:val="28"/>
        </w:numPr>
        <w:spacing w:after="0" w:line="240" w:lineRule="auto"/>
        <w:ind w:left="120" w:firstLine="447"/>
        <w:jc w:val="both"/>
        <w:rPr>
          <w:sz w:val="24"/>
          <w:szCs w:val="24"/>
        </w:rPr>
      </w:pPr>
      <w:r w:rsidRPr="00D57BD1">
        <w:rPr>
          <w:rFonts w:ascii="Times New Roman" w:hAnsi="Times New Roman"/>
          <w:b/>
          <w:color w:val="000000"/>
          <w:sz w:val="24"/>
          <w:szCs w:val="24"/>
        </w:rPr>
        <w:t>7) экологического воспитания: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8) адаптации к изменяющимся условиям социальной и природной среды:</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4230B9" w:rsidRPr="00D57BD1" w:rsidRDefault="00BA682E" w:rsidP="00D57BD1">
      <w:pPr>
        <w:numPr>
          <w:ilvl w:val="0"/>
          <w:numId w:val="28"/>
        </w:numPr>
        <w:spacing w:after="0" w:line="240" w:lineRule="auto"/>
        <w:ind w:left="120" w:firstLine="447"/>
        <w:jc w:val="both"/>
        <w:rPr>
          <w:sz w:val="24"/>
          <w:szCs w:val="24"/>
          <w:lang w:val="ru-RU"/>
        </w:rPr>
      </w:pPr>
      <w:r w:rsidRPr="00D57BD1">
        <w:rPr>
          <w:rFonts w:ascii="Symbol" w:hAnsi="Symbol"/>
          <w:color w:val="000000"/>
          <w:sz w:val="24"/>
          <w:szCs w:val="24"/>
        </w:rPr>
        <w:t></w:t>
      </w:r>
      <w:r w:rsidRPr="00D57BD1">
        <w:rPr>
          <w:rFonts w:ascii="Times New Roman" w:hAnsi="Times New Roman"/>
          <w:color w:val="000000"/>
          <w:sz w:val="24"/>
          <w:szCs w:val="24"/>
          <w:lang w:val="ru-RU"/>
        </w:rPr>
        <w:t xml:space="preserve"> </w:t>
      </w:r>
      <w:proofErr w:type="gramStart"/>
      <w:r w:rsidRPr="00D57BD1">
        <w:rPr>
          <w:rFonts w:ascii="Times New Roman" w:hAnsi="Times New Roman"/>
          <w:color w:val="000000"/>
          <w:sz w:val="24"/>
          <w:szCs w:val="24"/>
          <w:lang w:val="ru-RU"/>
        </w:rPr>
        <w:t>оценка</w:t>
      </w:r>
      <w:proofErr w:type="gramEnd"/>
      <w:r w:rsidRPr="00D57BD1">
        <w:rPr>
          <w:rFonts w:ascii="Times New Roman" w:hAnsi="Times New Roman"/>
          <w:color w:val="000000"/>
          <w:sz w:val="24"/>
          <w:szCs w:val="24"/>
          <w:lang w:val="ru-RU"/>
        </w:rPr>
        <w:t xml:space="preserve"> своих действий с учётом влияния на окружающую среду, возможных глобальных последствий.</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МЕТАПРЕДМЕТНЫЕ РЕЗУЛЬТАТЫ</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D57BD1">
        <w:rPr>
          <w:rFonts w:ascii="Times New Roman" w:hAnsi="Times New Roman"/>
          <w:b/>
          <w:color w:val="000000"/>
          <w:sz w:val="24"/>
          <w:szCs w:val="24"/>
          <w:lang w:val="ru-RU"/>
        </w:rPr>
        <w:t>метапредметные результаты</w:t>
      </w:r>
      <w:r w:rsidRPr="00D57BD1">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Познавательные универсальные учебные действия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Базовые логические действия:</w:t>
      </w:r>
    </w:p>
    <w:p w:rsidR="004230B9" w:rsidRPr="00D57BD1" w:rsidRDefault="00BA682E" w:rsidP="00D57BD1">
      <w:pPr>
        <w:numPr>
          <w:ilvl w:val="0"/>
          <w:numId w:val="2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выявлять и характеризовать существенные признаки объектов (явлений);</w:t>
      </w:r>
    </w:p>
    <w:p w:rsidR="004230B9" w:rsidRPr="00D57BD1" w:rsidRDefault="00BA682E" w:rsidP="00D57BD1">
      <w:pPr>
        <w:numPr>
          <w:ilvl w:val="0"/>
          <w:numId w:val="2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4230B9" w:rsidRPr="00D57BD1" w:rsidRDefault="00BA682E" w:rsidP="00D57BD1">
      <w:pPr>
        <w:numPr>
          <w:ilvl w:val="0"/>
          <w:numId w:val="2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4230B9" w:rsidRPr="00D57BD1" w:rsidRDefault="00BA682E" w:rsidP="00D57BD1">
      <w:pPr>
        <w:numPr>
          <w:ilvl w:val="0"/>
          <w:numId w:val="2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выявлять причинно</w:t>
      </w:r>
      <w:proofErr w:type="gramStart"/>
      <w:r w:rsidRPr="00D57BD1">
        <w:rPr>
          <w:rFonts w:ascii="Times New Roman" w:hAnsi="Times New Roman"/>
          <w:color w:val="000000"/>
          <w:sz w:val="24"/>
          <w:szCs w:val="24"/>
          <w:lang w:val="ru-RU"/>
        </w:rPr>
        <w:t>­-</w:t>
      </w:r>
      <w:proofErr w:type="gramEnd"/>
      <w:r w:rsidRPr="00D57BD1">
        <w:rPr>
          <w:rFonts w:ascii="Times New Roman" w:hAnsi="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230B9" w:rsidRPr="00D57BD1" w:rsidRDefault="00BA682E" w:rsidP="00D57BD1">
      <w:pPr>
        <w:numPr>
          <w:ilvl w:val="0"/>
          <w:numId w:val="29"/>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b/>
          <w:color w:val="000000"/>
          <w:sz w:val="24"/>
          <w:szCs w:val="24"/>
        </w:rPr>
        <w:t>Базовые исследовательские действия</w:t>
      </w:r>
      <w:r w:rsidRPr="00D57BD1">
        <w:rPr>
          <w:rFonts w:ascii="Times New Roman" w:hAnsi="Times New Roman"/>
          <w:color w:val="000000"/>
          <w:sz w:val="24"/>
          <w:szCs w:val="24"/>
        </w:rPr>
        <w:t>:</w:t>
      </w:r>
    </w:p>
    <w:p w:rsidR="004230B9" w:rsidRPr="00D57BD1" w:rsidRDefault="00BA682E" w:rsidP="00D57BD1">
      <w:pPr>
        <w:numPr>
          <w:ilvl w:val="0"/>
          <w:numId w:val="3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вопросы как исследовательский инструмент познания;</w:t>
      </w:r>
    </w:p>
    <w:p w:rsidR="004230B9" w:rsidRPr="00D57BD1" w:rsidRDefault="00BA682E" w:rsidP="00D57BD1">
      <w:pPr>
        <w:numPr>
          <w:ilvl w:val="0"/>
          <w:numId w:val="3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230B9" w:rsidRPr="00D57BD1" w:rsidRDefault="00BA682E" w:rsidP="00D57BD1">
      <w:pPr>
        <w:numPr>
          <w:ilvl w:val="0"/>
          <w:numId w:val="3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4230B9" w:rsidRPr="00D57BD1" w:rsidRDefault="00BA682E" w:rsidP="00D57BD1">
      <w:pPr>
        <w:numPr>
          <w:ilvl w:val="0"/>
          <w:numId w:val="3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опыта, исследования;</w:t>
      </w:r>
    </w:p>
    <w:p w:rsidR="004230B9" w:rsidRPr="00D57BD1" w:rsidRDefault="00BA682E" w:rsidP="00D57BD1">
      <w:pPr>
        <w:numPr>
          <w:ilvl w:val="0"/>
          <w:numId w:val="30"/>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b/>
          <w:color w:val="000000"/>
          <w:sz w:val="24"/>
          <w:szCs w:val="24"/>
        </w:rPr>
        <w:t>Работа с информацией:</w:t>
      </w:r>
    </w:p>
    <w:p w:rsidR="004230B9" w:rsidRPr="00D57BD1" w:rsidRDefault="00BA682E" w:rsidP="00D57BD1">
      <w:pPr>
        <w:numPr>
          <w:ilvl w:val="0"/>
          <w:numId w:val="3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230B9" w:rsidRPr="00D57BD1" w:rsidRDefault="00BA682E" w:rsidP="00D57BD1">
      <w:pPr>
        <w:numPr>
          <w:ilvl w:val="0"/>
          <w:numId w:val="3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4230B9" w:rsidRPr="00D57BD1" w:rsidRDefault="00BA682E" w:rsidP="00D57BD1">
      <w:pPr>
        <w:numPr>
          <w:ilvl w:val="0"/>
          <w:numId w:val="31"/>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b/>
          <w:color w:val="000000"/>
          <w:sz w:val="24"/>
          <w:szCs w:val="24"/>
        </w:rPr>
        <w:t>Коммуникативные универсальные учебные действия:</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выражать свою точку зрения в устных и письменных текстах;</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230B9" w:rsidRPr="00D57BD1" w:rsidRDefault="00BA682E" w:rsidP="00D57BD1">
      <w:pPr>
        <w:numPr>
          <w:ilvl w:val="0"/>
          <w:numId w:val="32"/>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Регулятивные универсальные учебные действия</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Самоорганизация:</w:t>
      </w:r>
    </w:p>
    <w:p w:rsidR="004230B9" w:rsidRPr="00D57BD1" w:rsidRDefault="00BA682E" w:rsidP="00D57BD1">
      <w:pPr>
        <w:numPr>
          <w:ilvl w:val="0"/>
          <w:numId w:val="3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4230B9" w:rsidRPr="00D57BD1" w:rsidRDefault="00BA682E" w:rsidP="00D57BD1">
      <w:pPr>
        <w:numPr>
          <w:ilvl w:val="0"/>
          <w:numId w:val="3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4230B9" w:rsidRPr="00D57BD1" w:rsidRDefault="00BA682E" w:rsidP="00D57BD1">
      <w:pPr>
        <w:numPr>
          <w:ilvl w:val="0"/>
          <w:numId w:val="3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230B9" w:rsidRPr="00D57BD1" w:rsidRDefault="00BA682E" w:rsidP="00D57BD1">
      <w:pPr>
        <w:numPr>
          <w:ilvl w:val="0"/>
          <w:numId w:val="33"/>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делать выбор и брать ответственность за решение.</w:t>
      </w:r>
    </w:p>
    <w:p w:rsidR="004230B9" w:rsidRPr="00D57BD1" w:rsidRDefault="00BA682E" w:rsidP="00D57BD1">
      <w:pPr>
        <w:spacing w:after="0" w:line="240" w:lineRule="auto"/>
        <w:ind w:left="120" w:firstLine="447"/>
        <w:jc w:val="both"/>
        <w:rPr>
          <w:sz w:val="24"/>
          <w:szCs w:val="24"/>
        </w:rPr>
      </w:pPr>
      <w:r w:rsidRPr="00D57BD1">
        <w:rPr>
          <w:rFonts w:ascii="Times New Roman" w:hAnsi="Times New Roman"/>
          <w:b/>
          <w:color w:val="000000"/>
          <w:sz w:val="24"/>
          <w:szCs w:val="24"/>
        </w:rPr>
        <w:t>Самоконтроль, эмоциональный интеллект:</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давать адекватную оценку ситуации и предлагать план её изменения;</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оценивать соответствие результата цели и условиям;</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4230B9" w:rsidRPr="00D57BD1" w:rsidRDefault="00BA682E" w:rsidP="00D57BD1">
      <w:pPr>
        <w:numPr>
          <w:ilvl w:val="0"/>
          <w:numId w:val="34"/>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D57BD1">
        <w:rPr>
          <w:rFonts w:ascii="Times New Roman" w:hAnsi="Times New Roman"/>
          <w:color w:val="000000"/>
          <w:sz w:val="24"/>
          <w:szCs w:val="24"/>
          <w:lang w:val="ru-RU"/>
        </w:rPr>
        <w:t>другого</w:t>
      </w:r>
      <w:proofErr w:type="gramEnd"/>
      <w:r w:rsidRPr="00D57BD1">
        <w:rPr>
          <w:rFonts w:ascii="Times New Roman" w:hAnsi="Times New Roman"/>
          <w:color w:val="000000"/>
          <w:sz w:val="24"/>
          <w:szCs w:val="24"/>
          <w:lang w:val="ru-RU"/>
        </w:rPr>
        <w:t>.</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b/>
          <w:color w:val="000000"/>
          <w:sz w:val="24"/>
          <w:szCs w:val="24"/>
          <w:lang w:val="ru-RU"/>
        </w:rPr>
        <w:t xml:space="preserve">ПРЕДМЕТНЫЕ РЕЗУЛЬТАТЫ </w:t>
      </w:r>
    </w:p>
    <w:p w:rsidR="004230B9" w:rsidRPr="00D57BD1" w:rsidRDefault="004230B9" w:rsidP="00D57BD1">
      <w:pPr>
        <w:spacing w:after="0" w:line="240" w:lineRule="auto"/>
        <w:ind w:left="120" w:firstLine="447"/>
        <w:jc w:val="both"/>
        <w:rPr>
          <w:sz w:val="24"/>
          <w:szCs w:val="24"/>
          <w:lang w:val="ru-RU"/>
        </w:rPr>
      </w:pP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 концу обучения </w:t>
      </w:r>
      <w:r w:rsidRPr="00D57BD1">
        <w:rPr>
          <w:rFonts w:ascii="Times New Roman" w:hAnsi="Times New Roman"/>
          <w:b/>
          <w:color w:val="000000"/>
          <w:sz w:val="24"/>
          <w:szCs w:val="24"/>
          <w:lang w:val="ru-RU"/>
        </w:rPr>
        <w:t>в 7 классе</w:t>
      </w:r>
      <w:r w:rsidRPr="00D57BD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230B9" w:rsidRPr="00D57BD1" w:rsidRDefault="00BA682E" w:rsidP="00D57BD1">
      <w:pPr>
        <w:numPr>
          <w:ilvl w:val="0"/>
          <w:numId w:val="35"/>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230B9" w:rsidRPr="00D57BD1" w:rsidRDefault="00BA682E" w:rsidP="00D57BD1">
      <w:pPr>
        <w:numPr>
          <w:ilvl w:val="0"/>
          <w:numId w:val="35"/>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230B9" w:rsidRPr="00D57BD1" w:rsidRDefault="00BA682E" w:rsidP="00D57BD1">
      <w:pPr>
        <w:numPr>
          <w:ilvl w:val="0"/>
          <w:numId w:val="35"/>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D57BD1">
        <w:rPr>
          <w:rFonts w:ascii="Times New Roman" w:hAnsi="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объяснять физические явления, процессы и свойства тел, в том числе и в контексте ситуаций </w:t>
      </w:r>
      <w:proofErr w:type="gramStart"/>
      <w:r w:rsidRPr="00D57BD1">
        <w:rPr>
          <w:rFonts w:ascii="Times New Roman" w:hAnsi="Times New Roman"/>
          <w:color w:val="000000"/>
          <w:sz w:val="24"/>
          <w:szCs w:val="24"/>
          <w:lang w:val="ru-RU"/>
        </w:rPr>
        <w:t>практико­ориентированного</w:t>
      </w:r>
      <w:proofErr w:type="gramEnd"/>
      <w:r w:rsidRPr="00D57BD1">
        <w:rPr>
          <w:rFonts w:ascii="Times New Roman" w:hAnsi="Times New Roman"/>
          <w:color w:val="000000"/>
          <w:sz w:val="24"/>
          <w:szCs w:val="24"/>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230B9" w:rsidRPr="00D57BD1" w:rsidRDefault="00BA682E" w:rsidP="00D57BD1">
      <w:pPr>
        <w:numPr>
          <w:ilvl w:val="0"/>
          <w:numId w:val="35"/>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D57BD1">
        <w:rPr>
          <w:rFonts w:ascii="Times New Roman" w:hAnsi="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при выполнении учебных заданий научно</w:t>
      </w:r>
      <w:proofErr w:type="gramStart"/>
      <w:r w:rsidRPr="00D57BD1">
        <w:rPr>
          <w:rFonts w:ascii="Times New Roman" w:hAnsi="Times New Roman"/>
          <w:color w:val="000000"/>
          <w:sz w:val="24"/>
          <w:szCs w:val="24"/>
          <w:lang w:val="ru-RU"/>
        </w:rPr>
        <w:t>­-</w:t>
      </w:r>
      <w:proofErr w:type="gramEnd"/>
      <w:r w:rsidRPr="00D57BD1">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w:t>
      </w:r>
      <w:r w:rsidRPr="00D57BD1">
        <w:rPr>
          <w:rFonts w:ascii="Times New Roman" w:hAnsi="Times New Roman"/>
          <w:color w:val="000000"/>
          <w:sz w:val="24"/>
          <w:szCs w:val="24"/>
          <w:lang w:val="ru-RU"/>
        </w:rPr>
        <w:lastRenderedPageBreak/>
        <w:t>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230B9" w:rsidRPr="00D57BD1" w:rsidRDefault="00BA682E" w:rsidP="00D57BD1">
      <w:pPr>
        <w:numPr>
          <w:ilvl w:val="0"/>
          <w:numId w:val="35"/>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 концу обучения </w:t>
      </w:r>
      <w:r w:rsidRPr="00D57BD1">
        <w:rPr>
          <w:rFonts w:ascii="Times New Roman" w:hAnsi="Times New Roman"/>
          <w:b/>
          <w:color w:val="000000"/>
          <w:sz w:val="24"/>
          <w:szCs w:val="24"/>
          <w:lang w:val="ru-RU"/>
        </w:rPr>
        <w:t>в 8 классе</w:t>
      </w:r>
      <w:r w:rsidRPr="00D57BD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D57BD1">
        <w:rPr>
          <w:rFonts w:ascii="Times New Roman" w:hAnsi="Times New Roman"/>
          <w:color w:val="000000"/>
          <w:sz w:val="24"/>
          <w:szCs w:val="24"/>
          <w:lang w:val="ru-RU"/>
        </w:rPr>
        <w:t xml:space="preserve"> </w:t>
      </w:r>
      <w:proofErr w:type="gramStart"/>
      <w:r w:rsidRPr="00D57BD1">
        <w:rPr>
          <w:rFonts w:ascii="Times New Roman" w:hAnsi="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D57BD1">
        <w:rPr>
          <w:rFonts w:ascii="Times New Roman" w:hAnsi="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D57BD1">
        <w:rPr>
          <w:rFonts w:ascii="Times New Roman" w:hAnsi="Times New Roman"/>
          <w:color w:val="000000"/>
          <w:sz w:val="24"/>
          <w:szCs w:val="24"/>
          <w:lang w:val="ru-RU"/>
        </w:rPr>
        <w:t>Джоуля–Ленца</w:t>
      </w:r>
      <w:proofErr w:type="gramEnd"/>
      <w:r w:rsidRPr="00D57BD1">
        <w:rPr>
          <w:rFonts w:ascii="Times New Roman" w:hAnsi="Times New Roman"/>
          <w:color w:val="000000"/>
          <w:sz w:val="24"/>
          <w:szCs w:val="24"/>
          <w:lang w:val="ru-RU"/>
        </w:rPr>
        <w:t>, закон сохранения энергии, при этом давать словесную формулировку закона и записывать его математическое выражение;</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w:t>
      </w:r>
      <w:proofErr w:type="gramStart"/>
      <w:r w:rsidRPr="00D57BD1">
        <w:rPr>
          <w:rFonts w:ascii="Times New Roman" w:hAnsi="Times New Roman"/>
          <w:color w:val="000000"/>
          <w:sz w:val="24"/>
          <w:szCs w:val="24"/>
          <w:lang w:val="ru-RU"/>
        </w:rPr>
        <w:t>практико­ориентированного</w:t>
      </w:r>
      <w:proofErr w:type="gramEnd"/>
      <w:r w:rsidRPr="00D57BD1">
        <w:rPr>
          <w:rFonts w:ascii="Times New Roman" w:hAnsi="Times New Roman"/>
          <w:color w:val="000000"/>
          <w:sz w:val="24"/>
          <w:szCs w:val="24"/>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w:t>
      </w:r>
      <w:r w:rsidRPr="00D57BD1">
        <w:rPr>
          <w:rFonts w:ascii="Times New Roman" w:hAnsi="Times New Roman"/>
          <w:color w:val="000000"/>
          <w:sz w:val="24"/>
          <w:szCs w:val="24"/>
          <w:lang w:val="ru-RU"/>
        </w:rPr>
        <w:lastRenderedPageBreak/>
        <w:t>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D57BD1">
        <w:rPr>
          <w:rFonts w:ascii="Times New Roman" w:hAnsi="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230B9" w:rsidRPr="00D57BD1" w:rsidRDefault="00BA682E" w:rsidP="00D57BD1">
      <w:pPr>
        <w:numPr>
          <w:ilvl w:val="0"/>
          <w:numId w:val="36"/>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D57BD1">
        <w:rPr>
          <w:rFonts w:ascii="Times New Roman" w:hAnsi="Times New Roman"/>
          <w:color w:val="000000"/>
          <w:sz w:val="24"/>
          <w:szCs w:val="24"/>
          <w:lang w:val="ru-RU"/>
        </w:rPr>
        <w:t>, делать выводы по результатам исследования;</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230B9" w:rsidRPr="00D57BD1" w:rsidRDefault="00BA682E" w:rsidP="00D57BD1">
      <w:pPr>
        <w:numPr>
          <w:ilvl w:val="0"/>
          <w:numId w:val="36"/>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230B9" w:rsidRPr="00D57BD1" w:rsidRDefault="00BA682E" w:rsidP="00D57BD1">
      <w:pPr>
        <w:spacing w:after="0" w:line="240" w:lineRule="auto"/>
        <w:ind w:left="120" w:firstLine="447"/>
        <w:jc w:val="both"/>
        <w:rPr>
          <w:sz w:val="24"/>
          <w:szCs w:val="24"/>
          <w:lang w:val="ru-RU"/>
        </w:rPr>
      </w:pPr>
      <w:r w:rsidRPr="00D57BD1">
        <w:rPr>
          <w:rFonts w:ascii="Times New Roman" w:hAnsi="Times New Roman"/>
          <w:color w:val="000000"/>
          <w:sz w:val="24"/>
          <w:szCs w:val="24"/>
          <w:lang w:val="ru-RU"/>
        </w:rPr>
        <w:t xml:space="preserve">К концу обучения </w:t>
      </w:r>
      <w:r w:rsidRPr="00D57BD1">
        <w:rPr>
          <w:rFonts w:ascii="Times New Roman" w:hAnsi="Times New Roman"/>
          <w:b/>
          <w:color w:val="000000"/>
          <w:sz w:val="24"/>
          <w:szCs w:val="24"/>
          <w:lang w:val="ru-RU"/>
        </w:rPr>
        <w:t>в 9 классе</w:t>
      </w:r>
      <w:r w:rsidRPr="00D57BD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D57BD1">
        <w:rPr>
          <w:rFonts w:ascii="Times New Roman" w:hAnsi="Times New Roman"/>
          <w:color w:val="000000"/>
          <w:sz w:val="24"/>
          <w:szCs w:val="24"/>
          <w:lang w:val="ru-RU"/>
        </w:rPr>
        <w:t>а-</w:t>
      </w:r>
      <w:proofErr w:type="gramEnd"/>
      <w:r w:rsidRPr="00D57BD1">
        <w:rPr>
          <w:rFonts w:ascii="Times New Roman" w:hAnsi="Times New Roman"/>
          <w:color w:val="000000"/>
          <w:sz w:val="24"/>
          <w:szCs w:val="24"/>
          <w:lang w:val="ru-RU"/>
        </w:rPr>
        <w:t xml:space="preserve"> и гамма-излучения, изотопы, ядерная энергетика;</w:t>
      </w:r>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D57BD1">
        <w:rPr>
          <w:rFonts w:ascii="Times New Roman" w:hAnsi="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D57BD1">
        <w:rPr>
          <w:rFonts w:ascii="Times New Roman" w:hAnsi="Times New Roman"/>
          <w:color w:val="000000"/>
          <w:sz w:val="24"/>
          <w:szCs w:val="24"/>
          <w:lang w:val="ru-RU"/>
        </w:rPr>
        <w:t xml:space="preserve"> </w:t>
      </w:r>
      <w:proofErr w:type="gramStart"/>
      <w:r w:rsidRPr="00D57BD1">
        <w:rPr>
          <w:rFonts w:ascii="Times New Roman" w:hAnsi="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w:t>
      </w:r>
      <w:r w:rsidRPr="00D57BD1">
        <w:rPr>
          <w:rFonts w:ascii="Times New Roman" w:hAnsi="Times New Roman"/>
          <w:color w:val="000000"/>
          <w:sz w:val="24"/>
          <w:szCs w:val="24"/>
          <w:lang w:val="ru-RU"/>
        </w:rPr>
        <w:lastRenderedPageBreak/>
        <w:t>полная механическая энергия, период и</w:t>
      </w:r>
      <w:proofErr w:type="gramEnd"/>
      <w:r w:rsidRPr="00D57BD1">
        <w:rPr>
          <w:rFonts w:ascii="Times New Roman" w:hAnsi="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D57BD1">
        <w:rPr>
          <w:rFonts w:ascii="Times New Roman" w:hAnsi="Times New Roman"/>
          <w:color w:val="000000"/>
          <w:sz w:val="24"/>
          <w:szCs w:val="24"/>
          <w:lang w:val="ru-RU"/>
        </w:rPr>
        <w:t>­-</w:t>
      </w:r>
      <w:proofErr w:type="gramEnd"/>
      <w:r w:rsidRPr="00D57BD1">
        <w:rPr>
          <w:rFonts w:ascii="Times New Roman" w:hAnsi="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D57BD1">
        <w:rPr>
          <w:rFonts w:ascii="Times New Roman" w:hAnsi="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230B9" w:rsidRPr="00D57BD1" w:rsidRDefault="00BA682E" w:rsidP="00D57BD1">
      <w:pPr>
        <w:numPr>
          <w:ilvl w:val="0"/>
          <w:numId w:val="37"/>
        </w:numPr>
        <w:spacing w:after="0" w:line="240" w:lineRule="auto"/>
        <w:ind w:left="120" w:firstLine="447"/>
        <w:jc w:val="both"/>
        <w:rPr>
          <w:sz w:val="24"/>
          <w:szCs w:val="24"/>
          <w:lang w:val="ru-RU"/>
        </w:rPr>
      </w:pPr>
      <w:proofErr w:type="gramStart"/>
      <w:r w:rsidRPr="00D57BD1">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D57BD1">
        <w:rPr>
          <w:rFonts w:ascii="Times New Roman" w:hAnsi="Times New Roman"/>
          <w:color w:val="000000"/>
          <w:sz w:val="24"/>
          <w:szCs w:val="24"/>
          <w:lang w:val="ru-RU"/>
        </w:rPr>
        <w:t xml:space="preserve"> погрешности измерений;</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lastRenderedPageBreak/>
        <w:t>соблюдать правила техники безопасности при работе с лабораторным оборудованием;</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D57BD1">
        <w:rPr>
          <w:rFonts w:ascii="Times New Roman" w:hAnsi="Times New Roman"/>
          <w:color w:val="000000"/>
          <w:sz w:val="24"/>
          <w:szCs w:val="24"/>
          <w:lang w:val="ru-RU"/>
        </w:rPr>
        <w:t>­-</w:t>
      </w:r>
      <w:proofErr w:type="gramEnd"/>
      <w:r w:rsidRPr="00D57BD1">
        <w:rPr>
          <w:rFonts w:ascii="Times New Roman" w:hAnsi="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использовать при выполнении учебных заданий научно</w:t>
      </w:r>
      <w:proofErr w:type="gramStart"/>
      <w:r w:rsidRPr="00D57BD1">
        <w:rPr>
          <w:rFonts w:ascii="Times New Roman" w:hAnsi="Times New Roman"/>
          <w:color w:val="000000"/>
          <w:sz w:val="24"/>
          <w:szCs w:val="24"/>
          <w:lang w:val="ru-RU"/>
        </w:rPr>
        <w:t>­-</w:t>
      </w:r>
      <w:proofErr w:type="gramEnd"/>
      <w:r w:rsidRPr="00D57BD1">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230B9" w:rsidRPr="00D57BD1" w:rsidRDefault="00BA682E" w:rsidP="00D57BD1">
      <w:pPr>
        <w:numPr>
          <w:ilvl w:val="0"/>
          <w:numId w:val="37"/>
        </w:numPr>
        <w:spacing w:after="0" w:line="240" w:lineRule="auto"/>
        <w:ind w:left="120" w:firstLine="447"/>
        <w:jc w:val="both"/>
        <w:rPr>
          <w:sz w:val="24"/>
          <w:szCs w:val="24"/>
          <w:lang w:val="ru-RU"/>
        </w:rPr>
      </w:pPr>
      <w:r w:rsidRPr="00D57BD1">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230B9" w:rsidRPr="00D57BD1" w:rsidRDefault="004230B9">
      <w:pPr>
        <w:rPr>
          <w:lang w:val="ru-RU"/>
        </w:rPr>
        <w:sectPr w:rsidR="004230B9" w:rsidRPr="00D57BD1">
          <w:pgSz w:w="11906" w:h="16383"/>
          <w:pgMar w:top="1134" w:right="850" w:bottom="1134" w:left="1701" w:header="720" w:footer="720" w:gutter="0"/>
          <w:cols w:space="720"/>
        </w:sectPr>
      </w:pPr>
    </w:p>
    <w:p w:rsidR="004230B9" w:rsidRPr="00E15025" w:rsidRDefault="00BA682E" w:rsidP="00D57BD1">
      <w:pPr>
        <w:spacing w:after="0"/>
        <w:ind w:left="120"/>
        <w:jc w:val="center"/>
        <w:rPr>
          <w:rFonts w:ascii="Times New Roman" w:hAnsi="Times New Roman" w:cs="Times New Roman"/>
          <w:sz w:val="20"/>
          <w:szCs w:val="20"/>
        </w:rPr>
      </w:pPr>
      <w:bookmarkStart w:id="9" w:name="block-18512278"/>
      <w:bookmarkEnd w:id="7"/>
      <w:r w:rsidRPr="00E15025">
        <w:rPr>
          <w:rFonts w:ascii="Times New Roman" w:hAnsi="Times New Roman" w:cs="Times New Roman"/>
          <w:b/>
          <w:color w:val="000000"/>
          <w:sz w:val="20"/>
          <w:szCs w:val="20"/>
        </w:rPr>
        <w:lastRenderedPageBreak/>
        <w:t>ТЕМАТИЧЕСКОЕ ПЛАНИРОВАНИЕ</w:t>
      </w:r>
    </w:p>
    <w:p w:rsidR="004230B9" w:rsidRPr="00E15025" w:rsidRDefault="00BA682E" w:rsidP="00E15025">
      <w:pPr>
        <w:spacing w:after="0"/>
        <w:ind w:left="120"/>
        <w:jc w:val="center"/>
        <w:rPr>
          <w:rFonts w:ascii="Times New Roman" w:hAnsi="Times New Roman" w:cs="Times New Roman"/>
          <w:sz w:val="20"/>
          <w:szCs w:val="20"/>
        </w:rPr>
      </w:pPr>
      <w:r w:rsidRPr="00E15025">
        <w:rPr>
          <w:rFonts w:ascii="Times New Roman" w:hAnsi="Times New Roman" w:cs="Times New Roman"/>
          <w:b/>
          <w:color w:val="000000"/>
          <w:sz w:val="20"/>
          <w:szCs w:val="20"/>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3"/>
        <w:gridCol w:w="4053"/>
        <w:gridCol w:w="1482"/>
        <w:gridCol w:w="1659"/>
        <w:gridCol w:w="1750"/>
        <w:gridCol w:w="2610"/>
      </w:tblGrid>
      <w:tr w:rsidR="004230B9" w:rsidRPr="00E15025">
        <w:trPr>
          <w:trHeight w:val="144"/>
          <w:tblCellSpacing w:w="20" w:type="nil"/>
        </w:trPr>
        <w:tc>
          <w:tcPr>
            <w:tcW w:w="483"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 п/п </w:t>
            </w:r>
          </w:p>
          <w:p w:rsidR="004230B9" w:rsidRPr="00E15025" w:rsidRDefault="004230B9">
            <w:pPr>
              <w:spacing w:after="0"/>
              <w:ind w:left="135"/>
              <w:rPr>
                <w:rFonts w:ascii="Times New Roman" w:hAnsi="Times New Roman" w:cs="Times New Roman"/>
                <w:sz w:val="20"/>
                <w:szCs w:val="20"/>
              </w:rPr>
            </w:pPr>
          </w:p>
        </w:tc>
        <w:tc>
          <w:tcPr>
            <w:tcW w:w="3344"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Наименование разделов и тем программы </w:t>
            </w:r>
          </w:p>
          <w:p w:rsidR="004230B9" w:rsidRPr="00E15025" w:rsidRDefault="004230B9">
            <w:pPr>
              <w:spacing w:after="0"/>
              <w:ind w:left="135"/>
              <w:rPr>
                <w:rFonts w:ascii="Times New Roman" w:hAnsi="Times New Roman" w:cs="Times New Roman"/>
                <w:sz w:val="20"/>
                <w:szCs w:val="20"/>
              </w:rPr>
            </w:pPr>
          </w:p>
        </w:tc>
        <w:tc>
          <w:tcPr>
            <w:tcW w:w="0" w:type="auto"/>
            <w:gridSpan w:val="3"/>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b/>
                <w:color w:val="000000"/>
                <w:sz w:val="20"/>
                <w:szCs w:val="20"/>
              </w:rPr>
              <w:t>Количество часов</w:t>
            </w:r>
          </w:p>
        </w:tc>
        <w:tc>
          <w:tcPr>
            <w:tcW w:w="2551"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Электронные (цифровые) образовательные ресурсы </w:t>
            </w:r>
          </w:p>
          <w:p w:rsidR="004230B9" w:rsidRPr="00E15025" w:rsidRDefault="004230B9">
            <w:pPr>
              <w:spacing w:after="0"/>
              <w:ind w:left="135"/>
              <w:rPr>
                <w:rFonts w:ascii="Times New Roman" w:hAnsi="Times New Roman" w:cs="Times New Roman"/>
                <w:sz w:val="20"/>
                <w:szCs w:val="20"/>
              </w:rPr>
            </w:pPr>
          </w:p>
        </w:tc>
      </w:tr>
      <w:tr w:rsidR="004230B9" w:rsidRPr="00E15025">
        <w:trPr>
          <w:trHeight w:val="144"/>
          <w:tblCellSpacing w:w="20" w:type="nil"/>
        </w:trPr>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0"/>
              </w:rPr>
            </w:pPr>
          </w:p>
        </w:tc>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0"/>
              </w:rPr>
            </w:pPr>
          </w:p>
        </w:tc>
        <w:tc>
          <w:tcPr>
            <w:tcW w:w="943"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Всего </w:t>
            </w:r>
          </w:p>
          <w:p w:rsidR="004230B9" w:rsidRPr="00E15025" w:rsidRDefault="004230B9">
            <w:pPr>
              <w:spacing w:after="0"/>
              <w:ind w:left="135"/>
              <w:rPr>
                <w:rFonts w:ascii="Times New Roman" w:hAnsi="Times New Roman" w:cs="Times New Roman"/>
                <w:sz w:val="20"/>
                <w:szCs w:val="20"/>
              </w:rPr>
            </w:pPr>
          </w:p>
        </w:tc>
        <w:tc>
          <w:tcPr>
            <w:tcW w:w="1659"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Контрольные работы </w:t>
            </w:r>
          </w:p>
          <w:p w:rsidR="004230B9" w:rsidRPr="00E15025" w:rsidRDefault="004230B9">
            <w:pPr>
              <w:spacing w:after="0"/>
              <w:ind w:left="135"/>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b/>
                <w:color w:val="000000"/>
                <w:sz w:val="20"/>
                <w:szCs w:val="20"/>
              </w:rPr>
              <w:t xml:space="preserve">Практические работы </w:t>
            </w:r>
          </w:p>
          <w:p w:rsidR="004230B9" w:rsidRPr="00E15025" w:rsidRDefault="004230B9">
            <w:pPr>
              <w:spacing w:after="0"/>
              <w:ind w:left="135"/>
              <w:rPr>
                <w:rFonts w:ascii="Times New Roman" w:hAnsi="Times New Roman" w:cs="Times New Roman"/>
                <w:sz w:val="20"/>
                <w:szCs w:val="20"/>
              </w:rPr>
            </w:pPr>
          </w:p>
        </w:tc>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0"/>
              </w:rPr>
            </w:pPr>
          </w:p>
        </w:tc>
      </w:tr>
      <w:tr w:rsidR="004230B9" w:rsidRPr="00E12DEB">
        <w:trPr>
          <w:trHeight w:val="144"/>
          <w:tblCellSpacing w:w="20" w:type="nil"/>
        </w:trPr>
        <w:tc>
          <w:tcPr>
            <w:tcW w:w="0" w:type="auto"/>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b/>
                <w:color w:val="000000"/>
                <w:sz w:val="20"/>
                <w:szCs w:val="20"/>
                <w:lang w:val="ru-RU"/>
              </w:rPr>
              <w:t>Раздел 1.</w:t>
            </w: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b/>
                <w:color w:val="000000"/>
                <w:sz w:val="20"/>
                <w:szCs w:val="20"/>
                <w:lang w:val="ru-RU"/>
              </w:rPr>
              <w:t>Физика и её роль в познании окружающего мира</w:t>
            </w:r>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1.1</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Физика - наука о природе</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6">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1.2</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Физические величины</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7">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1.3</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Естественнонаучный метод познания</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8">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6 </w:t>
            </w:r>
          </w:p>
        </w:tc>
        <w:tc>
          <w:tcPr>
            <w:tcW w:w="0" w:type="auto"/>
            <w:gridSpan w:val="3"/>
            <w:tcMar>
              <w:top w:w="50" w:type="dxa"/>
              <w:left w:w="100" w:type="dxa"/>
            </w:tcMar>
            <w:vAlign w:val="center"/>
          </w:tcPr>
          <w:p w:rsidR="004230B9" w:rsidRPr="00E15025" w:rsidRDefault="004230B9">
            <w:pPr>
              <w:rPr>
                <w:rFonts w:ascii="Times New Roman" w:hAnsi="Times New Roman" w:cs="Times New Roman"/>
                <w:sz w:val="20"/>
                <w:szCs w:val="20"/>
              </w:rPr>
            </w:pPr>
          </w:p>
        </w:tc>
      </w:tr>
      <w:tr w:rsidR="004230B9" w:rsidRPr="00E12DEB">
        <w:trPr>
          <w:trHeight w:val="144"/>
          <w:tblCellSpacing w:w="20" w:type="nil"/>
        </w:trPr>
        <w:tc>
          <w:tcPr>
            <w:tcW w:w="0" w:type="auto"/>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b/>
                <w:color w:val="000000"/>
                <w:sz w:val="20"/>
                <w:szCs w:val="20"/>
                <w:lang w:val="ru-RU"/>
              </w:rPr>
              <w:t>Раздел 2.</w:t>
            </w: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b/>
                <w:color w:val="000000"/>
                <w:sz w:val="20"/>
                <w:szCs w:val="20"/>
                <w:lang w:val="ru-RU"/>
              </w:rPr>
              <w:t>Первоначальные сведения о строении вещества</w:t>
            </w:r>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2.1</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Строение вещества</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9">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2.2</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Движение и взаимодействие частиц вещества</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color w:val="000000"/>
                <w:sz w:val="20"/>
                <w:szCs w:val="20"/>
              </w:rPr>
              <w:t xml:space="preserve">2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0">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2.3</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Агрегатные состояния вещества</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1">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5 </w:t>
            </w:r>
          </w:p>
        </w:tc>
        <w:tc>
          <w:tcPr>
            <w:tcW w:w="0" w:type="auto"/>
            <w:gridSpan w:val="3"/>
            <w:tcMar>
              <w:top w:w="50" w:type="dxa"/>
              <w:left w:w="100" w:type="dxa"/>
            </w:tcMar>
            <w:vAlign w:val="center"/>
          </w:tcPr>
          <w:p w:rsidR="004230B9" w:rsidRPr="00E15025" w:rsidRDefault="004230B9">
            <w:pPr>
              <w:rPr>
                <w:rFonts w:ascii="Times New Roman" w:hAnsi="Times New Roman" w:cs="Times New Roman"/>
                <w:sz w:val="20"/>
                <w:szCs w:val="20"/>
              </w:rPr>
            </w:pPr>
          </w:p>
        </w:tc>
      </w:tr>
      <w:tr w:rsidR="004230B9" w:rsidRPr="00E12DEB">
        <w:trPr>
          <w:trHeight w:val="144"/>
          <w:tblCellSpacing w:w="20" w:type="nil"/>
        </w:trPr>
        <w:tc>
          <w:tcPr>
            <w:tcW w:w="0" w:type="auto"/>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b/>
                <w:color w:val="000000"/>
                <w:sz w:val="20"/>
                <w:szCs w:val="20"/>
                <w:lang w:val="ru-RU"/>
              </w:rPr>
              <w:t>Раздел 3.</w:t>
            </w: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b/>
                <w:color w:val="000000"/>
                <w:sz w:val="20"/>
                <w:szCs w:val="20"/>
                <w:lang w:val="ru-RU"/>
              </w:rPr>
              <w:t>Движение и взаимодействие тел</w:t>
            </w:r>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3.1</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Механическое движение</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3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2">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3.2</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Инерция, масса, плотность</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4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3">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3.3</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Сила. Виды сил</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14 </w:t>
            </w:r>
          </w:p>
        </w:tc>
        <w:tc>
          <w:tcPr>
            <w:tcW w:w="1659"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4">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21 </w:t>
            </w:r>
          </w:p>
        </w:tc>
        <w:tc>
          <w:tcPr>
            <w:tcW w:w="0" w:type="auto"/>
            <w:gridSpan w:val="3"/>
            <w:tcMar>
              <w:top w:w="50" w:type="dxa"/>
              <w:left w:w="100" w:type="dxa"/>
            </w:tcMar>
            <w:vAlign w:val="center"/>
          </w:tcPr>
          <w:p w:rsidR="004230B9" w:rsidRPr="00E15025" w:rsidRDefault="004230B9">
            <w:pPr>
              <w:rPr>
                <w:rFonts w:ascii="Times New Roman" w:hAnsi="Times New Roman" w:cs="Times New Roman"/>
                <w:sz w:val="20"/>
                <w:szCs w:val="20"/>
              </w:rPr>
            </w:pPr>
          </w:p>
        </w:tc>
      </w:tr>
      <w:tr w:rsidR="004230B9" w:rsidRPr="00E12DEB">
        <w:trPr>
          <w:trHeight w:val="144"/>
          <w:tblCellSpacing w:w="20" w:type="nil"/>
        </w:trPr>
        <w:tc>
          <w:tcPr>
            <w:tcW w:w="0" w:type="auto"/>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b/>
                <w:color w:val="000000"/>
                <w:sz w:val="20"/>
                <w:szCs w:val="20"/>
                <w:lang w:val="ru-RU"/>
              </w:rPr>
              <w:lastRenderedPageBreak/>
              <w:t>Раздел 4.</w:t>
            </w: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b/>
                <w:color w:val="000000"/>
                <w:sz w:val="20"/>
                <w:szCs w:val="20"/>
                <w:lang w:val="ru-RU"/>
              </w:rPr>
              <w:t>Давление твёрдых тел, жидкостей и газов</w:t>
            </w:r>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4.1</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Давление. Передача давления твёрдыми телами, жидкостями и газами</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color w:val="000000"/>
                <w:sz w:val="20"/>
                <w:szCs w:val="20"/>
              </w:rPr>
              <w:t xml:space="preserve">3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5">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4.2</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Давление жидкости</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5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6">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4.3</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Атмосферное давление</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6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7">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4.4</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Действие жидкости и газа на погружённое в них тело</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color w:val="000000"/>
                <w:sz w:val="20"/>
                <w:szCs w:val="20"/>
              </w:rPr>
              <w:t xml:space="preserve">7 </w:t>
            </w:r>
          </w:p>
        </w:tc>
        <w:tc>
          <w:tcPr>
            <w:tcW w:w="1659"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3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8">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21 </w:t>
            </w:r>
          </w:p>
        </w:tc>
        <w:tc>
          <w:tcPr>
            <w:tcW w:w="0" w:type="auto"/>
            <w:gridSpan w:val="3"/>
            <w:tcMar>
              <w:top w:w="50" w:type="dxa"/>
              <w:left w:w="100" w:type="dxa"/>
            </w:tcMar>
            <w:vAlign w:val="center"/>
          </w:tcPr>
          <w:p w:rsidR="004230B9" w:rsidRPr="00E15025" w:rsidRDefault="004230B9">
            <w:pPr>
              <w:rPr>
                <w:rFonts w:ascii="Times New Roman" w:hAnsi="Times New Roman" w:cs="Times New Roman"/>
                <w:sz w:val="20"/>
                <w:szCs w:val="20"/>
              </w:rPr>
            </w:pPr>
          </w:p>
        </w:tc>
      </w:tr>
      <w:tr w:rsidR="004230B9" w:rsidRPr="00E12DEB">
        <w:trPr>
          <w:trHeight w:val="144"/>
          <w:tblCellSpacing w:w="20" w:type="nil"/>
        </w:trPr>
        <w:tc>
          <w:tcPr>
            <w:tcW w:w="0" w:type="auto"/>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b/>
                <w:color w:val="000000"/>
                <w:sz w:val="20"/>
                <w:szCs w:val="20"/>
                <w:lang w:val="ru-RU"/>
              </w:rPr>
              <w:t>Раздел 5.</w:t>
            </w: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b/>
                <w:color w:val="000000"/>
                <w:sz w:val="20"/>
                <w:szCs w:val="20"/>
                <w:lang w:val="ru-RU"/>
              </w:rPr>
              <w:t>Работа и мощность. Энергия</w:t>
            </w:r>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5.1</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Работа и мощность</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3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19">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5.2</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Простые механизмы</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5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20">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2DEB">
        <w:trPr>
          <w:trHeight w:val="144"/>
          <w:tblCellSpacing w:w="20" w:type="nil"/>
        </w:trPr>
        <w:tc>
          <w:tcPr>
            <w:tcW w:w="483" w:type="dxa"/>
            <w:tcMar>
              <w:top w:w="50" w:type="dxa"/>
              <w:left w:w="100" w:type="dxa"/>
            </w:tcMar>
            <w:vAlign w:val="center"/>
          </w:tcPr>
          <w:p w:rsidR="004230B9" w:rsidRPr="00E15025" w:rsidRDefault="00BA682E">
            <w:pPr>
              <w:spacing w:after="0"/>
              <w:rPr>
                <w:rFonts w:ascii="Times New Roman" w:hAnsi="Times New Roman" w:cs="Times New Roman"/>
                <w:sz w:val="20"/>
                <w:szCs w:val="20"/>
              </w:rPr>
            </w:pPr>
            <w:r w:rsidRPr="00E15025">
              <w:rPr>
                <w:rFonts w:ascii="Times New Roman" w:hAnsi="Times New Roman" w:cs="Times New Roman"/>
                <w:color w:val="000000"/>
                <w:sz w:val="20"/>
                <w:szCs w:val="20"/>
              </w:rPr>
              <w:t>5.3</w:t>
            </w:r>
          </w:p>
        </w:tc>
        <w:tc>
          <w:tcPr>
            <w:tcW w:w="3344"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Механическая энергия</w:t>
            </w:r>
          </w:p>
        </w:tc>
        <w:tc>
          <w:tcPr>
            <w:tcW w:w="943"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4 </w:t>
            </w:r>
          </w:p>
        </w:tc>
        <w:tc>
          <w:tcPr>
            <w:tcW w:w="1659"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 </w:t>
            </w:r>
          </w:p>
        </w:tc>
        <w:tc>
          <w:tcPr>
            <w:tcW w:w="2551"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 xml:space="preserve">Библиотека ЦОК </w:t>
            </w:r>
            <w:hyperlink r:id="rId21">
              <w:r w:rsidRPr="00E15025">
                <w:rPr>
                  <w:rFonts w:ascii="Times New Roman" w:hAnsi="Times New Roman" w:cs="Times New Roman"/>
                  <w:color w:val="0000FF"/>
                  <w:sz w:val="20"/>
                  <w:szCs w:val="20"/>
                  <w:u w:val="single"/>
                </w:rPr>
                <w:t>https</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m</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edsoo</w:t>
              </w:r>
              <w:r w:rsidRPr="00E15025">
                <w:rPr>
                  <w:rFonts w:ascii="Times New Roman" w:hAnsi="Times New Roman" w:cs="Times New Roman"/>
                  <w:color w:val="0000FF"/>
                  <w:sz w:val="20"/>
                  <w:szCs w:val="20"/>
                  <w:u w:val="single"/>
                  <w:lang w:val="ru-RU"/>
                </w:rPr>
                <w:t>.</w:t>
              </w:r>
              <w:r w:rsidRPr="00E15025">
                <w:rPr>
                  <w:rFonts w:ascii="Times New Roman" w:hAnsi="Times New Roman" w:cs="Times New Roman"/>
                  <w:color w:val="0000FF"/>
                  <w:sz w:val="20"/>
                  <w:szCs w:val="20"/>
                  <w:u w:val="single"/>
                </w:rPr>
                <w:t>ru</w:t>
              </w:r>
              <w:r w:rsidRPr="00E15025">
                <w:rPr>
                  <w:rFonts w:ascii="Times New Roman" w:hAnsi="Times New Roman" w:cs="Times New Roman"/>
                  <w:color w:val="0000FF"/>
                  <w:sz w:val="20"/>
                  <w:szCs w:val="20"/>
                  <w:u w:val="single"/>
                  <w:lang w:val="ru-RU"/>
                </w:rPr>
                <w:t>/7</w:t>
              </w:r>
              <w:r w:rsidRPr="00E15025">
                <w:rPr>
                  <w:rFonts w:ascii="Times New Roman" w:hAnsi="Times New Roman" w:cs="Times New Roman"/>
                  <w:color w:val="0000FF"/>
                  <w:sz w:val="20"/>
                  <w:szCs w:val="20"/>
                  <w:u w:val="single"/>
                </w:rPr>
                <w:t>f</w:t>
              </w:r>
              <w:r w:rsidRPr="00E15025">
                <w:rPr>
                  <w:rFonts w:ascii="Times New Roman" w:hAnsi="Times New Roman" w:cs="Times New Roman"/>
                  <w:color w:val="0000FF"/>
                  <w:sz w:val="20"/>
                  <w:szCs w:val="20"/>
                  <w:u w:val="single"/>
                  <w:lang w:val="ru-RU"/>
                </w:rPr>
                <w:t>416194</w:t>
              </w:r>
            </w:hyperlink>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Итого по разделу</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12 </w:t>
            </w:r>
          </w:p>
        </w:tc>
        <w:tc>
          <w:tcPr>
            <w:tcW w:w="0" w:type="auto"/>
            <w:gridSpan w:val="3"/>
            <w:tcMar>
              <w:top w:w="50" w:type="dxa"/>
              <w:left w:w="100" w:type="dxa"/>
            </w:tcMar>
            <w:vAlign w:val="center"/>
          </w:tcPr>
          <w:p w:rsidR="004230B9" w:rsidRPr="00E15025" w:rsidRDefault="004230B9">
            <w:pPr>
              <w:rPr>
                <w:rFonts w:ascii="Times New Roman" w:hAnsi="Times New Roman" w:cs="Times New Roman"/>
                <w:sz w:val="20"/>
                <w:szCs w:val="20"/>
              </w:rPr>
            </w:pPr>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rPr>
            </w:pPr>
            <w:r w:rsidRPr="00E15025">
              <w:rPr>
                <w:rFonts w:ascii="Times New Roman" w:hAnsi="Times New Roman" w:cs="Times New Roman"/>
                <w:color w:val="000000"/>
                <w:sz w:val="20"/>
                <w:szCs w:val="20"/>
              </w:rPr>
              <w:t>Резервное время</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3 </w:t>
            </w:r>
          </w:p>
        </w:tc>
        <w:tc>
          <w:tcPr>
            <w:tcW w:w="1659"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1750"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0"/>
              </w:rPr>
            </w:pPr>
          </w:p>
        </w:tc>
        <w:tc>
          <w:tcPr>
            <w:tcW w:w="2551" w:type="dxa"/>
            <w:tcMar>
              <w:top w:w="50" w:type="dxa"/>
              <w:left w:w="100" w:type="dxa"/>
            </w:tcMar>
            <w:vAlign w:val="center"/>
          </w:tcPr>
          <w:p w:rsidR="004230B9" w:rsidRPr="00E15025" w:rsidRDefault="004230B9">
            <w:pPr>
              <w:spacing w:after="0"/>
              <w:ind w:left="135"/>
              <w:rPr>
                <w:rFonts w:ascii="Times New Roman" w:hAnsi="Times New Roman" w:cs="Times New Roman"/>
                <w:sz w:val="20"/>
                <w:szCs w:val="20"/>
              </w:rPr>
            </w:pPr>
          </w:p>
        </w:tc>
      </w:tr>
      <w:tr w:rsidR="004230B9" w:rsidRP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0"/>
                <w:lang w:val="ru-RU"/>
              </w:rPr>
            </w:pPr>
            <w:r w:rsidRPr="00E15025">
              <w:rPr>
                <w:rFonts w:ascii="Times New Roman" w:hAnsi="Times New Roman" w:cs="Times New Roman"/>
                <w:color w:val="000000"/>
                <w:sz w:val="20"/>
                <w:szCs w:val="20"/>
                <w:lang w:val="ru-RU"/>
              </w:rPr>
              <w:t>ОБЩЕЕ КОЛИЧЕСТВО ЧАСОВ ПО ПРОГРАММЕ</w:t>
            </w:r>
          </w:p>
        </w:tc>
        <w:tc>
          <w:tcPr>
            <w:tcW w:w="1482"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lang w:val="ru-RU"/>
              </w:rPr>
              <w:t xml:space="preserve"> </w:t>
            </w:r>
            <w:r w:rsidRPr="00E15025">
              <w:rPr>
                <w:rFonts w:ascii="Times New Roman" w:hAnsi="Times New Roman" w:cs="Times New Roman"/>
                <w:color w:val="000000"/>
                <w:sz w:val="20"/>
                <w:szCs w:val="20"/>
              </w:rPr>
              <w:t xml:space="preserve">68 </w:t>
            </w:r>
          </w:p>
        </w:tc>
        <w:tc>
          <w:tcPr>
            <w:tcW w:w="1659"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3 </w:t>
            </w:r>
          </w:p>
        </w:tc>
        <w:tc>
          <w:tcPr>
            <w:tcW w:w="175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0"/>
              </w:rPr>
            </w:pPr>
            <w:r w:rsidRPr="00E15025">
              <w:rPr>
                <w:rFonts w:ascii="Times New Roman" w:hAnsi="Times New Roman" w:cs="Times New Roman"/>
                <w:color w:val="000000"/>
                <w:sz w:val="20"/>
                <w:szCs w:val="20"/>
              </w:rPr>
              <w:t xml:space="preserve"> 12 </w:t>
            </w:r>
          </w:p>
        </w:tc>
        <w:tc>
          <w:tcPr>
            <w:tcW w:w="2551" w:type="dxa"/>
            <w:tcMar>
              <w:top w:w="50" w:type="dxa"/>
              <w:left w:w="100" w:type="dxa"/>
            </w:tcMar>
            <w:vAlign w:val="center"/>
          </w:tcPr>
          <w:p w:rsidR="004230B9" w:rsidRPr="00E15025" w:rsidRDefault="004230B9">
            <w:pPr>
              <w:rPr>
                <w:rFonts w:ascii="Times New Roman" w:hAnsi="Times New Roman" w:cs="Times New Roman"/>
                <w:sz w:val="20"/>
                <w:szCs w:val="20"/>
              </w:rPr>
            </w:pPr>
          </w:p>
        </w:tc>
      </w:tr>
    </w:tbl>
    <w:p w:rsidR="004230B9" w:rsidRDefault="004230B9">
      <w:pPr>
        <w:sectPr w:rsidR="004230B9">
          <w:pgSz w:w="16383" w:h="11906" w:orient="landscape"/>
          <w:pgMar w:top="1134" w:right="850" w:bottom="1134" w:left="1701" w:header="720" w:footer="720" w:gutter="0"/>
          <w:cols w:space="720"/>
        </w:sectPr>
      </w:pPr>
    </w:p>
    <w:p w:rsidR="004230B9" w:rsidRDefault="00BA68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230B9">
        <w:trPr>
          <w:trHeight w:val="144"/>
          <w:tblCellSpacing w:w="20" w:type="nil"/>
        </w:trPr>
        <w:tc>
          <w:tcPr>
            <w:tcW w:w="501" w:type="dxa"/>
            <w:vMerge w:val="restart"/>
            <w:tcMar>
              <w:top w:w="50" w:type="dxa"/>
              <w:left w:w="100" w:type="dxa"/>
            </w:tcMar>
            <w:vAlign w:val="center"/>
          </w:tcPr>
          <w:p w:rsidR="004230B9" w:rsidRDefault="00BA682E">
            <w:pPr>
              <w:spacing w:after="0"/>
              <w:ind w:left="135"/>
            </w:pPr>
            <w:r>
              <w:rPr>
                <w:rFonts w:ascii="Times New Roman" w:hAnsi="Times New Roman"/>
                <w:b/>
                <w:color w:val="000000"/>
                <w:sz w:val="24"/>
              </w:rPr>
              <w:t xml:space="preserve">№ п/п </w:t>
            </w:r>
          </w:p>
          <w:p w:rsidR="004230B9" w:rsidRDefault="004230B9">
            <w:pPr>
              <w:spacing w:after="0"/>
              <w:ind w:left="135"/>
            </w:pPr>
          </w:p>
        </w:tc>
        <w:tc>
          <w:tcPr>
            <w:tcW w:w="2992" w:type="dxa"/>
            <w:vMerge w:val="restart"/>
            <w:tcMar>
              <w:top w:w="50" w:type="dxa"/>
              <w:left w:w="100" w:type="dxa"/>
            </w:tcMar>
            <w:vAlign w:val="center"/>
          </w:tcPr>
          <w:p w:rsidR="004230B9" w:rsidRDefault="00BA682E">
            <w:pPr>
              <w:spacing w:after="0"/>
              <w:ind w:left="135"/>
            </w:pPr>
            <w:r>
              <w:rPr>
                <w:rFonts w:ascii="Times New Roman" w:hAnsi="Times New Roman"/>
                <w:b/>
                <w:color w:val="000000"/>
                <w:sz w:val="24"/>
              </w:rPr>
              <w:t xml:space="preserve">Наименование разделов и тем программы </w:t>
            </w:r>
          </w:p>
          <w:p w:rsidR="004230B9" w:rsidRDefault="004230B9">
            <w:pPr>
              <w:spacing w:after="0"/>
              <w:ind w:left="135"/>
            </w:pPr>
          </w:p>
        </w:tc>
        <w:tc>
          <w:tcPr>
            <w:tcW w:w="0" w:type="auto"/>
            <w:gridSpan w:val="3"/>
            <w:tcMar>
              <w:top w:w="50" w:type="dxa"/>
              <w:left w:w="100" w:type="dxa"/>
            </w:tcMar>
            <w:vAlign w:val="center"/>
          </w:tcPr>
          <w:p w:rsidR="004230B9" w:rsidRDefault="00BA682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30B9" w:rsidRDefault="00BA682E">
            <w:pPr>
              <w:spacing w:after="0"/>
              <w:ind w:left="135"/>
            </w:pPr>
            <w:r>
              <w:rPr>
                <w:rFonts w:ascii="Times New Roman" w:hAnsi="Times New Roman"/>
                <w:b/>
                <w:color w:val="000000"/>
                <w:sz w:val="24"/>
              </w:rPr>
              <w:t xml:space="preserve">Электронные (цифровые) образовательные ресурсы </w:t>
            </w:r>
          </w:p>
          <w:p w:rsidR="004230B9" w:rsidRDefault="004230B9">
            <w:pPr>
              <w:spacing w:after="0"/>
              <w:ind w:left="135"/>
            </w:pPr>
          </w:p>
        </w:tc>
      </w:tr>
      <w:tr w:rsidR="004230B9">
        <w:trPr>
          <w:trHeight w:val="144"/>
          <w:tblCellSpacing w:w="20" w:type="nil"/>
        </w:trPr>
        <w:tc>
          <w:tcPr>
            <w:tcW w:w="0" w:type="auto"/>
            <w:vMerge/>
            <w:tcBorders>
              <w:top w:val="nil"/>
            </w:tcBorders>
            <w:tcMar>
              <w:top w:w="50" w:type="dxa"/>
              <w:left w:w="100" w:type="dxa"/>
            </w:tcMar>
          </w:tcPr>
          <w:p w:rsidR="004230B9" w:rsidRDefault="004230B9"/>
        </w:tc>
        <w:tc>
          <w:tcPr>
            <w:tcW w:w="0" w:type="auto"/>
            <w:vMerge/>
            <w:tcBorders>
              <w:top w:val="nil"/>
            </w:tcBorders>
            <w:tcMar>
              <w:top w:w="50" w:type="dxa"/>
              <w:left w:w="100" w:type="dxa"/>
            </w:tcMar>
          </w:tcPr>
          <w:p w:rsidR="004230B9" w:rsidRDefault="004230B9"/>
        </w:tc>
        <w:tc>
          <w:tcPr>
            <w:tcW w:w="977" w:type="dxa"/>
            <w:tcMar>
              <w:top w:w="50" w:type="dxa"/>
              <w:left w:w="100" w:type="dxa"/>
            </w:tcMar>
            <w:vAlign w:val="center"/>
          </w:tcPr>
          <w:p w:rsidR="004230B9" w:rsidRDefault="00BA682E">
            <w:pPr>
              <w:spacing w:after="0"/>
              <w:ind w:left="135"/>
            </w:pPr>
            <w:r>
              <w:rPr>
                <w:rFonts w:ascii="Times New Roman" w:hAnsi="Times New Roman"/>
                <w:b/>
                <w:color w:val="000000"/>
                <w:sz w:val="24"/>
              </w:rPr>
              <w:t xml:space="preserve">Всего </w:t>
            </w:r>
          </w:p>
          <w:p w:rsidR="004230B9" w:rsidRDefault="004230B9">
            <w:pPr>
              <w:spacing w:after="0"/>
              <w:ind w:left="135"/>
            </w:pPr>
          </w:p>
        </w:tc>
        <w:tc>
          <w:tcPr>
            <w:tcW w:w="1699" w:type="dxa"/>
            <w:tcMar>
              <w:top w:w="50" w:type="dxa"/>
              <w:left w:w="100" w:type="dxa"/>
            </w:tcMar>
            <w:vAlign w:val="center"/>
          </w:tcPr>
          <w:p w:rsidR="004230B9" w:rsidRDefault="00BA682E">
            <w:pPr>
              <w:spacing w:after="0"/>
              <w:ind w:left="135"/>
            </w:pPr>
            <w:r>
              <w:rPr>
                <w:rFonts w:ascii="Times New Roman" w:hAnsi="Times New Roman"/>
                <w:b/>
                <w:color w:val="000000"/>
                <w:sz w:val="24"/>
              </w:rPr>
              <w:t xml:space="preserve">Контрольные работы </w:t>
            </w:r>
          </w:p>
          <w:p w:rsidR="004230B9" w:rsidRDefault="004230B9">
            <w:pPr>
              <w:spacing w:after="0"/>
              <w:ind w:left="135"/>
            </w:pPr>
          </w:p>
        </w:tc>
        <w:tc>
          <w:tcPr>
            <w:tcW w:w="1787" w:type="dxa"/>
            <w:tcMar>
              <w:top w:w="50" w:type="dxa"/>
              <w:left w:w="100" w:type="dxa"/>
            </w:tcMar>
            <w:vAlign w:val="center"/>
          </w:tcPr>
          <w:p w:rsidR="004230B9" w:rsidRDefault="00BA682E">
            <w:pPr>
              <w:spacing w:after="0"/>
              <w:ind w:left="135"/>
            </w:pPr>
            <w:r>
              <w:rPr>
                <w:rFonts w:ascii="Times New Roman" w:hAnsi="Times New Roman"/>
                <w:b/>
                <w:color w:val="000000"/>
                <w:sz w:val="24"/>
              </w:rPr>
              <w:t xml:space="preserve">Практические работы </w:t>
            </w:r>
          </w:p>
          <w:p w:rsidR="004230B9" w:rsidRDefault="004230B9">
            <w:pPr>
              <w:spacing w:after="0"/>
              <w:ind w:left="135"/>
            </w:pPr>
          </w:p>
        </w:tc>
        <w:tc>
          <w:tcPr>
            <w:tcW w:w="0" w:type="auto"/>
            <w:vMerge/>
            <w:tcBorders>
              <w:top w:val="nil"/>
            </w:tcBorders>
            <w:tcMar>
              <w:top w:w="50" w:type="dxa"/>
              <w:left w:w="100" w:type="dxa"/>
            </w:tcMar>
          </w:tcPr>
          <w:p w:rsidR="004230B9" w:rsidRDefault="004230B9"/>
        </w:tc>
      </w:tr>
      <w:tr w:rsidR="004230B9">
        <w:trPr>
          <w:trHeight w:val="144"/>
          <w:tblCellSpacing w:w="20" w:type="nil"/>
        </w:trPr>
        <w:tc>
          <w:tcPr>
            <w:tcW w:w="0" w:type="auto"/>
            <w:gridSpan w:val="6"/>
            <w:tcMar>
              <w:top w:w="50" w:type="dxa"/>
              <w:left w:w="100" w:type="dxa"/>
            </w:tcMar>
            <w:vAlign w:val="center"/>
          </w:tcPr>
          <w:p w:rsidR="004230B9" w:rsidRDefault="00BA68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1.1</w:t>
            </w:r>
          </w:p>
        </w:tc>
        <w:tc>
          <w:tcPr>
            <w:tcW w:w="2992" w:type="dxa"/>
            <w:tcMar>
              <w:top w:w="50" w:type="dxa"/>
              <w:left w:w="100" w:type="dxa"/>
            </w:tcMar>
            <w:vAlign w:val="center"/>
          </w:tcPr>
          <w:p w:rsidR="004230B9" w:rsidRDefault="00BA682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230B9" w:rsidRDefault="004230B9">
            <w:pPr>
              <w:spacing w:after="0"/>
              <w:ind w:left="135"/>
              <w:jc w:val="center"/>
            </w:pP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1.2</w:t>
            </w:r>
          </w:p>
        </w:tc>
        <w:tc>
          <w:tcPr>
            <w:tcW w:w="2992" w:type="dxa"/>
            <w:tcMar>
              <w:top w:w="50" w:type="dxa"/>
              <w:left w:w="100" w:type="dxa"/>
            </w:tcMar>
            <w:vAlign w:val="center"/>
          </w:tcPr>
          <w:p w:rsidR="004230B9" w:rsidRDefault="00BA682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trPr>
          <w:trHeight w:val="144"/>
          <w:tblCellSpacing w:w="20" w:type="nil"/>
        </w:trPr>
        <w:tc>
          <w:tcPr>
            <w:tcW w:w="0" w:type="auto"/>
            <w:gridSpan w:val="2"/>
            <w:tcMar>
              <w:top w:w="50" w:type="dxa"/>
              <w:left w:w="100" w:type="dxa"/>
            </w:tcMar>
            <w:vAlign w:val="center"/>
          </w:tcPr>
          <w:p w:rsidR="004230B9" w:rsidRDefault="00BA68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230B9" w:rsidRDefault="004230B9"/>
        </w:tc>
      </w:tr>
      <w:tr w:rsidR="004230B9" w:rsidRPr="00E12DEB">
        <w:trPr>
          <w:trHeight w:val="144"/>
          <w:tblCellSpacing w:w="20" w:type="nil"/>
        </w:trPr>
        <w:tc>
          <w:tcPr>
            <w:tcW w:w="0" w:type="auto"/>
            <w:gridSpan w:val="6"/>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b/>
                <w:color w:val="000000"/>
                <w:sz w:val="24"/>
                <w:lang w:val="ru-RU"/>
              </w:rPr>
              <w:t>Раздел 2.</w:t>
            </w:r>
            <w:r w:rsidRPr="00D57BD1">
              <w:rPr>
                <w:rFonts w:ascii="Times New Roman" w:hAnsi="Times New Roman"/>
                <w:color w:val="000000"/>
                <w:sz w:val="24"/>
                <w:lang w:val="ru-RU"/>
              </w:rPr>
              <w:t xml:space="preserve"> </w:t>
            </w:r>
            <w:r w:rsidRPr="00D57BD1">
              <w:rPr>
                <w:rFonts w:ascii="Times New Roman" w:hAnsi="Times New Roman"/>
                <w:b/>
                <w:color w:val="000000"/>
                <w:sz w:val="24"/>
                <w:lang w:val="ru-RU"/>
              </w:rPr>
              <w:t>Электрические и магнитные явления</w:t>
            </w:r>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2.1</w:t>
            </w:r>
          </w:p>
        </w:tc>
        <w:tc>
          <w:tcPr>
            <w:tcW w:w="2992"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4230B9" w:rsidRDefault="00BA682E">
            <w:pPr>
              <w:spacing w:after="0"/>
              <w:ind w:left="135"/>
              <w:jc w:val="center"/>
            </w:pPr>
            <w:r w:rsidRPr="00D57B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4230B9" w:rsidRDefault="004230B9">
            <w:pPr>
              <w:spacing w:after="0"/>
              <w:ind w:left="135"/>
              <w:jc w:val="center"/>
            </w:pPr>
          </w:p>
        </w:tc>
        <w:tc>
          <w:tcPr>
            <w:tcW w:w="178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2.2</w:t>
            </w:r>
          </w:p>
        </w:tc>
        <w:tc>
          <w:tcPr>
            <w:tcW w:w="2992" w:type="dxa"/>
            <w:tcMar>
              <w:top w:w="50" w:type="dxa"/>
              <w:left w:w="100" w:type="dxa"/>
            </w:tcMar>
            <w:vAlign w:val="center"/>
          </w:tcPr>
          <w:p w:rsidR="004230B9" w:rsidRDefault="00BA682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2.3</w:t>
            </w:r>
          </w:p>
        </w:tc>
        <w:tc>
          <w:tcPr>
            <w:tcW w:w="2992" w:type="dxa"/>
            <w:tcMar>
              <w:top w:w="50" w:type="dxa"/>
              <w:left w:w="100" w:type="dxa"/>
            </w:tcMar>
            <w:vAlign w:val="center"/>
          </w:tcPr>
          <w:p w:rsidR="004230B9" w:rsidRDefault="00BA682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230B9" w:rsidRDefault="004230B9">
            <w:pPr>
              <w:spacing w:after="0"/>
              <w:ind w:left="135"/>
              <w:jc w:val="center"/>
            </w:pPr>
          </w:p>
        </w:tc>
        <w:tc>
          <w:tcPr>
            <w:tcW w:w="178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rsidRPr="00E12DEB">
        <w:trPr>
          <w:trHeight w:val="144"/>
          <w:tblCellSpacing w:w="20" w:type="nil"/>
        </w:trPr>
        <w:tc>
          <w:tcPr>
            <w:tcW w:w="501" w:type="dxa"/>
            <w:tcMar>
              <w:top w:w="50" w:type="dxa"/>
              <w:left w:w="100" w:type="dxa"/>
            </w:tcMar>
            <w:vAlign w:val="center"/>
          </w:tcPr>
          <w:p w:rsidR="004230B9" w:rsidRDefault="00BA682E">
            <w:pPr>
              <w:spacing w:after="0"/>
            </w:pPr>
            <w:r>
              <w:rPr>
                <w:rFonts w:ascii="Times New Roman" w:hAnsi="Times New Roman"/>
                <w:color w:val="000000"/>
                <w:sz w:val="24"/>
              </w:rPr>
              <w:t>2.4</w:t>
            </w:r>
          </w:p>
        </w:tc>
        <w:tc>
          <w:tcPr>
            <w:tcW w:w="2992" w:type="dxa"/>
            <w:tcMar>
              <w:top w:w="50" w:type="dxa"/>
              <w:left w:w="100" w:type="dxa"/>
            </w:tcMar>
            <w:vAlign w:val="center"/>
          </w:tcPr>
          <w:p w:rsidR="004230B9" w:rsidRDefault="00BA682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30B9" w:rsidRDefault="004230B9">
            <w:pPr>
              <w:spacing w:after="0"/>
              <w:ind w:left="135"/>
              <w:jc w:val="center"/>
            </w:pPr>
          </w:p>
        </w:tc>
        <w:tc>
          <w:tcPr>
            <w:tcW w:w="1787" w:type="dxa"/>
            <w:tcMar>
              <w:top w:w="50" w:type="dxa"/>
              <w:left w:w="100" w:type="dxa"/>
            </w:tcMar>
            <w:vAlign w:val="center"/>
          </w:tcPr>
          <w:p w:rsidR="004230B9" w:rsidRDefault="004230B9">
            <w:pPr>
              <w:spacing w:after="0"/>
              <w:ind w:left="135"/>
              <w:jc w:val="center"/>
            </w:pPr>
          </w:p>
        </w:tc>
        <w:tc>
          <w:tcPr>
            <w:tcW w:w="2646" w:type="dxa"/>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57BD1">
                <w:rPr>
                  <w:rFonts w:ascii="Times New Roman" w:hAnsi="Times New Roman"/>
                  <w:color w:val="0000FF"/>
                  <w:u w:val="single"/>
                  <w:lang w:val="ru-RU"/>
                </w:rPr>
                <w:t>://</w:t>
              </w:r>
              <w:r>
                <w:rPr>
                  <w:rFonts w:ascii="Times New Roman" w:hAnsi="Times New Roman"/>
                  <w:color w:val="0000FF"/>
                  <w:u w:val="single"/>
                </w:rPr>
                <w:t>m</w:t>
              </w:r>
              <w:r w:rsidRPr="00D57BD1">
                <w:rPr>
                  <w:rFonts w:ascii="Times New Roman" w:hAnsi="Times New Roman"/>
                  <w:color w:val="0000FF"/>
                  <w:u w:val="single"/>
                  <w:lang w:val="ru-RU"/>
                </w:rPr>
                <w:t>.</w:t>
              </w:r>
              <w:r>
                <w:rPr>
                  <w:rFonts w:ascii="Times New Roman" w:hAnsi="Times New Roman"/>
                  <w:color w:val="0000FF"/>
                  <w:u w:val="single"/>
                </w:rPr>
                <w:t>edsoo</w:t>
              </w:r>
              <w:r w:rsidRPr="00D57BD1">
                <w:rPr>
                  <w:rFonts w:ascii="Times New Roman" w:hAnsi="Times New Roman"/>
                  <w:color w:val="0000FF"/>
                  <w:u w:val="single"/>
                  <w:lang w:val="ru-RU"/>
                </w:rPr>
                <w:t>.</w:t>
              </w:r>
              <w:r>
                <w:rPr>
                  <w:rFonts w:ascii="Times New Roman" w:hAnsi="Times New Roman"/>
                  <w:color w:val="0000FF"/>
                  <w:u w:val="single"/>
                </w:rPr>
                <w:t>ru</w:t>
              </w:r>
              <w:r w:rsidRPr="00D57BD1">
                <w:rPr>
                  <w:rFonts w:ascii="Times New Roman" w:hAnsi="Times New Roman"/>
                  <w:color w:val="0000FF"/>
                  <w:u w:val="single"/>
                  <w:lang w:val="ru-RU"/>
                </w:rPr>
                <w:t>/7</w:t>
              </w:r>
              <w:r>
                <w:rPr>
                  <w:rFonts w:ascii="Times New Roman" w:hAnsi="Times New Roman"/>
                  <w:color w:val="0000FF"/>
                  <w:u w:val="single"/>
                </w:rPr>
                <w:t>f</w:t>
              </w:r>
              <w:r w:rsidRPr="00D57BD1">
                <w:rPr>
                  <w:rFonts w:ascii="Times New Roman" w:hAnsi="Times New Roman"/>
                  <w:color w:val="0000FF"/>
                  <w:u w:val="single"/>
                  <w:lang w:val="ru-RU"/>
                </w:rPr>
                <w:t>4181</w:t>
              </w:r>
              <w:r>
                <w:rPr>
                  <w:rFonts w:ascii="Times New Roman" w:hAnsi="Times New Roman"/>
                  <w:color w:val="0000FF"/>
                  <w:u w:val="single"/>
                </w:rPr>
                <w:t>ce</w:t>
              </w:r>
            </w:hyperlink>
          </w:p>
        </w:tc>
      </w:tr>
      <w:tr w:rsidR="004230B9">
        <w:trPr>
          <w:trHeight w:val="144"/>
          <w:tblCellSpacing w:w="20" w:type="nil"/>
        </w:trPr>
        <w:tc>
          <w:tcPr>
            <w:tcW w:w="0" w:type="auto"/>
            <w:gridSpan w:val="2"/>
            <w:tcMar>
              <w:top w:w="50" w:type="dxa"/>
              <w:left w:w="100" w:type="dxa"/>
            </w:tcMar>
            <w:vAlign w:val="center"/>
          </w:tcPr>
          <w:p w:rsidR="004230B9" w:rsidRDefault="00BA682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230B9" w:rsidRDefault="004230B9"/>
        </w:tc>
      </w:tr>
      <w:tr w:rsidR="004230B9">
        <w:trPr>
          <w:trHeight w:val="144"/>
          <w:tblCellSpacing w:w="20" w:type="nil"/>
        </w:trPr>
        <w:tc>
          <w:tcPr>
            <w:tcW w:w="0" w:type="auto"/>
            <w:gridSpan w:val="2"/>
            <w:tcMar>
              <w:top w:w="50" w:type="dxa"/>
              <w:left w:w="100" w:type="dxa"/>
            </w:tcMar>
            <w:vAlign w:val="center"/>
          </w:tcPr>
          <w:p w:rsidR="004230B9" w:rsidRDefault="00BA682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30B9" w:rsidRDefault="004230B9">
            <w:pPr>
              <w:spacing w:after="0"/>
              <w:ind w:left="135"/>
              <w:jc w:val="center"/>
            </w:pPr>
          </w:p>
        </w:tc>
        <w:tc>
          <w:tcPr>
            <w:tcW w:w="1787" w:type="dxa"/>
            <w:tcMar>
              <w:top w:w="50" w:type="dxa"/>
              <w:left w:w="100" w:type="dxa"/>
            </w:tcMar>
            <w:vAlign w:val="center"/>
          </w:tcPr>
          <w:p w:rsidR="004230B9" w:rsidRDefault="004230B9">
            <w:pPr>
              <w:spacing w:after="0"/>
              <w:ind w:left="135"/>
              <w:jc w:val="center"/>
            </w:pPr>
          </w:p>
        </w:tc>
        <w:tc>
          <w:tcPr>
            <w:tcW w:w="2646" w:type="dxa"/>
            <w:tcMar>
              <w:top w:w="50" w:type="dxa"/>
              <w:left w:w="100" w:type="dxa"/>
            </w:tcMar>
            <w:vAlign w:val="center"/>
          </w:tcPr>
          <w:p w:rsidR="004230B9" w:rsidRDefault="004230B9">
            <w:pPr>
              <w:spacing w:after="0"/>
              <w:ind w:left="135"/>
            </w:pPr>
          </w:p>
        </w:tc>
      </w:tr>
      <w:tr w:rsidR="004230B9">
        <w:trPr>
          <w:trHeight w:val="144"/>
          <w:tblCellSpacing w:w="20" w:type="nil"/>
        </w:trPr>
        <w:tc>
          <w:tcPr>
            <w:tcW w:w="0" w:type="auto"/>
            <w:gridSpan w:val="2"/>
            <w:tcMar>
              <w:top w:w="50" w:type="dxa"/>
              <w:left w:w="100" w:type="dxa"/>
            </w:tcMar>
            <w:vAlign w:val="center"/>
          </w:tcPr>
          <w:p w:rsidR="004230B9" w:rsidRPr="00D57BD1" w:rsidRDefault="00BA682E">
            <w:pPr>
              <w:spacing w:after="0"/>
              <w:ind w:left="135"/>
              <w:rPr>
                <w:lang w:val="ru-RU"/>
              </w:rPr>
            </w:pPr>
            <w:r w:rsidRPr="00D57BD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30B9" w:rsidRDefault="00BA682E">
            <w:pPr>
              <w:spacing w:after="0"/>
              <w:ind w:left="135"/>
              <w:jc w:val="center"/>
            </w:pPr>
            <w:r w:rsidRPr="00D57B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230B9" w:rsidRDefault="00BA682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4230B9" w:rsidRDefault="004230B9"/>
        </w:tc>
      </w:tr>
    </w:tbl>
    <w:p w:rsidR="004230B9" w:rsidRDefault="004230B9">
      <w:pPr>
        <w:sectPr w:rsidR="004230B9">
          <w:pgSz w:w="16383" w:h="11906" w:orient="landscape"/>
          <w:pgMar w:top="1134" w:right="850" w:bottom="1134" w:left="1701" w:header="720" w:footer="720" w:gutter="0"/>
          <w:cols w:space="720"/>
        </w:sectPr>
      </w:pPr>
    </w:p>
    <w:p w:rsidR="004230B9" w:rsidRPr="00E15025" w:rsidRDefault="00BA682E" w:rsidP="00787A4E">
      <w:pPr>
        <w:spacing w:after="0"/>
        <w:ind w:left="120"/>
        <w:jc w:val="center"/>
        <w:rPr>
          <w:rFonts w:ascii="Times New Roman" w:hAnsi="Times New Roman" w:cs="Times New Roman"/>
          <w:sz w:val="20"/>
          <w:szCs w:val="24"/>
        </w:rPr>
      </w:pPr>
      <w:r w:rsidRPr="00E15025">
        <w:rPr>
          <w:rFonts w:ascii="Times New Roman" w:hAnsi="Times New Roman" w:cs="Times New Roman"/>
          <w:b/>
          <w:color w:val="000000"/>
          <w:sz w:val="20"/>
          <w:szCs w:val="24"/>
        </w:rPr>
        <w:lastRenderedPageBreak/>
        <w:t>9 КЛАСС</w:t>
      </w:r>
    </w:p>
    <w:tbl>
      <w:tblPr>
        <w:tblW w:w="1380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978"/>
        <w:gridCol w:w="1535"/>
        <w:gridCol w:w="2396"/>
        <w:gridCol w:w="2410"/>
        <w:gridCol w:w="2646"/>
      </w:tblGrid>
      <w:tr w:rsidR="004230B9" w:rsidRPr="00E15025" w:rsidTr="00E15025">
        <w:trPr>
          <w:trHeight w:val="144"/>
          <w:tblCellSpacing w:w="20" w:type="nil"/>
        </w:trPr>
        <w:tc>
          <w:tcPr>
            <w:tcW w:w="838"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 п/п </w:t>
            </w:r>
          </w:p>
          <w:p w:rsidR="004230B9" w:rsidRPr="00E15025" w:rsidRDefault="004230B9">
            <w:pPr>
              <w:spacing w:after="0"/>
              <w:ind w:left="135"/>
              <w:rPr>
                <w:rFonts w:ascii="Times New Roman" w:hAnsi="Times New Roman" w:cs="Times New Roman"/>
                <w:sz w:val="20"/>
                <w:szCs w:val="24"/>
              </w:rPr>
            </w:pPr>
          </w:p>
        </w:tc>
        <w:tc>
          <w:tcPr>
            <w:tcW w:w="3978"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Наименование разделов и тем программы </w:t>
            </w:r>
          </w:p>
          <w:p w:rsidR="004230B9" w:rsidRPr="00E15025" w:rsidRDefault="004230B9">
            <w:pPr>
              <w:spacing w:after="0"/>
              <w:ind w:left="135"/>
              <w:rPr>
                <w:rFonts w:ascii="Times New Roman" w:hAnsi="Times New Roman" w:cs="Times New Roman"/>
                <w:sz w:val="20"/>
                <w:szCs w:val="24"/>
              </w:rPr>
            </w:pPr>
          </w:p>
        </w:tc>
        <w:tc>
          <w:tcPr>
            <w:tcW w:w="6341" w:type="dxa"/>
            <w:gridSpan w:val="3"/>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b/>
                <w:color w:val="000000"/>
                <w:sz w:val="20"/>
                <w:szCs w:val="24"/>
              </w:rPr>
              <w:t>Количество часов</w:t>
            </w:r>
          </w:p>
        </w:tc>
        <w:tc>
          <w:tcPr>
            <w:tcW w:w="2646" w:type="dxa"/>
            <w:vMerge w:val="restart"/>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Электронные (цифровые) образовательные ресурсы </w:t>
            </w:r>
          </w:p>
          <w:p w:rsidR="004230B9" w:rsidRPr="00E15025" w:rsidRDefault="004230B9">
            <w:pPr>
              <w:spacing w:after="0"/>
              <w:ind w:left="135"/>
              <w:rPr>
                <w:rFonts w:ascii="Times New Roman" w:hAnsi="Times New Roman" w:cs="Times New Roman"/>
                <w:sz w:val="20"/>
                <w:szCs w:val="24"/>
              </w:rPr>
            </w:pPr>
          </w:p>
        </w:tc>
      </w:tr>
      <w:tr w:rsidR="004230B9" w:rsidRPr="00E15025" w:rsidTr="00E15025">
        <w:trPr>
          <w:trHeight w:val="144"/>
          <w:tblCellSpacing w:w="20" w:type="nil"/>
        </w:trPr>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4"/>
              </w:rPr>
            </w:pPr>
          </w:p>
        </w:tc>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4"/>
              </w:rPr>
            </w:pPr>
          </w:p>
        </w:tc>
        <w:tc>
          <w:tcPr>
            <w:tcW w:w="1535"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Всего </w:t>
            </w:r>
          </w:p>
          <w:p w:rsidR="004230B9" w:rsidRPr="00E15025" w:rsidRDefault="004230B9">
            <w:pPr>
              <w:spacing w:after="0"/>
              <w:ind w:left="135"/>
              <w:rPr>
                <w:rFonts w:ascii="Times New Roman" w:hAnsi="Times New Roman" w:cs="Times New Roman"/>
                <w:sz w:val="20"/>
                <w:szCs w:val="24"/>
              </w:rPr>
            </w:pPr>
          </w:p>
        </w:tc>
        <w:tc>
          <w:tcPr>
            <w:tcW w:w="239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Контрольные работы </w:t>
            </w:r>
          </w:p>
          <w:p w:rsidR="004230B9" w:rsidRPr="00E15025" w:rsidRDefault="004230B9">
            <w:pPr>
              <w:spacing w:after="0"/>
              <w:ind w:left="135"/>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 xml:space="preserve">Практические работы </w:t>
            </w:r>
          </w:p>
          <w:p w:rsidR="004230B9" w:rsidRPr="00E15025" w:rsidRDefault="004230B9">
            <w:pPr>
              <w:spacing w:after="0"/>
              <w:ind w:left="135"/>
              <w:rPr>
                <w:rFonts w:ascii="Times New Roman" w:hAnsi="Times New Roman" w:cs="Times New Roman"/>
                <w:sz w:val="20"/>
                <w:szCs w:val="24"/>
              </w:rPr>
            </w:pPr>
          </w:p>
        </w:tc>
        <w:tc>
          <w:tcPr>
            <w:tcW w:w="0" w:type="auto"/>
            <w:vMerge/>
            <w:tcBorders>
              <w:top w:val="nil"/>
            </w:tcBorders>
            <w:tcMar>
              <w:top w:w="50" w:type="dxa"/>
              <w:left w:w="100" w:type="dxa"/>
            </w:tcMar>
          </w:tcPr>
          <w:p w:rsidR="004230B9" w:rsidRPr="00E15025" w:rsidRDefault="004230B9">
            <w:pPr>
              <w:rPr>
                <w:rFonts w:ascii="Times New Roman" w:hAnsi="Times New Roman" w:cs="Times New Roman"/>
                <w:sz w:val="20"/>
                <w:szCs w:val="24"/>
              </w:rPr>
            </w:pPr>
          </w:p>
        </w:tc>
      </w:tr>
      <w:tr w:rsidR="004230B9" w:rsidRPr="00E15025"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Раздел 1.</w:t>
            </w:r>
            <w:r w:rsidRPr="00E15025">
              <w:rPr>
                <w:rFonts w:ascii="Times New Roman" w:hAnsi="Times New Roman" w:cs="Times New Roman"/>
                <w:color w:val="000000"/>
                <w:sz w:val="20"/>
                <w:szCs w:val="24"/>
              </w:rPr>
              <w:t xml:space="preserve"> </w:t>
            </w:r>
            <w:r w:rsidRPr="00E15025">
              <w:rPr>
                <w:rFonts w:ascii="Times New Roman" w:hAnsi="Times New Roman" w:cs="Times New Roman"/>
                <w:b/>
                <w:color w:val="000000"/>
                <w:sz w:val="20"/>
                <w:szCs w:val="24"/>
              </w:rPr>
              <w:t>Механические явления</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1.1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Механическое движение и способы его описания </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10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28">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1.2</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Взаимодействие тел</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20 </w:t>
            </w:r>
          </w:p>
        </w:tc>
        <w:tc>
          <w:tcPr>
            <w:tcW w:w="2396"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29">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1.3</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Законы сохранения</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10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0">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40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2DEB"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b/>
                <w:color w:val="000000"/>
                <w:sz w:val="20"/>
                <w:szCs w:val="24"/>
                <w:lang w:val="ru-RU"/>
              </w:rPr>
              <w:t>Раздел 2.</w:t>
            </w: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b/>
                <w:color w:val="000000"/>
                <w:sz w:val="20"/>
                <w:szCs w:val="24"/>
                <w:lang w:val="ru-RU"/>
              </w:rPr>
              <w:t>Механические колебания и волны</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2.1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Механические колебания</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7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1">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2.2</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Механические волны. Звук</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8 </w:t>
            </w:r>
          </w:p>
        </w:tc>
        <w:tc>
          <w:tcPr>
            <w:tcW w:w="2396"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2">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15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2DEB"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b/>
                <w:color w:val="000000"/>
                <w:sz w:val="20"/>
                <w:szCs w:val="24"/>
                <w:lang w:val="ru-RU"/>
              </w:rPr>
              <w:t>Раздел 3.</w:t>
            </w: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b/>
                <w:color w:val="000000"/>
                <w:sz w:val="20"/>
                <w:szCs w:val="24"/>
                <w:lang w:val="ru-RU"/>
              </w:rPr>
              <w:t>Электромагнитное поле и электромагнитные волны</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3.1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Электромагнитное поле и электромагнитные волны</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6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3">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6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5025"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Раздел 4.</w:t>
            </w:r>
            <w:r w:rsidRPr="00E15025">
              <w:rPr>
                <w:rFonts w:ascii="Times New Roman" w:hAnsi="Times New Roman" w:cs="Times New Roman"/>
                <w:color w:val="000000"/>
                <w:sz w:val="20"/>
                <w:szCs w:val="24"/>
              </w:rPr>
              <w:t xml:space="preserve"> </w:t>
            </w:r>
            <w:r w:rsidRPr="00E15025">
              <w:rPr>
                <w:rFonts w:ascii="Times New Roman" w:hAnsi="Times New Roman" w:cs="Times New Roman"/>
                <w:b/>
                <w:color w:val="000000"/>
                <w:sz w:val="20"/>
                <w:szCs w:val="24"/>
              </w:rPr>
              <w:t>Световые явления</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4.1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Законы распространения света</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6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4">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4.2</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Линзы и оптические приборы</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6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5">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4.3</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Разложение белого света в спектр</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3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6">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lastRenderedPageBreak/>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15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5025"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Раздел 5.</w:t>
            </w:r>
            <w:r w:rsidRPr="00E15025">
              <w:rPr>
                <w:rFonts w:ascii="Times New Roman" w:hAnsi="Times New Roman" w:cs="Times New Roman"/>
                <w:color w:val="000000"/>
                <w:sz w:val="20"/>
                <w:szCs w:val="24"/>
              </w:rPr>
              <w:t xml:space="preserve"> </w:t>
            </w:r>
            <w:r w:rsidRPr="00E15025">
              <w:rPr>
                <w:rFonts w:ascii="Times New Roman" w:hAnsi="Times New Roman" w:cs="Times New Roman"/>
                <w:b/>
                <w:color w:val="000000"/>
                <w:sz w:val="20"/>
                <w:szCs w:val="24"/>
              </w:rPr>
              <w:t>Квантовые явления</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5.1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Испускание и поглощение света атомом</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4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7">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5.2</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Строение атомного ядра</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6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8">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5.3</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Ядерные реакции</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7 </w:t>
            </w:r>
          </w:p>
        </w:tc>
        <w:tc>
          <w:tcPr>
            <w:tcW w:w="2396"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39">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17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5025" w:rsidTr="00E15025">
        <w:trPr>
          <w:trHeight w:val="144"/>
          <w:tblCellSpacing w:w="20" w:type="nil"/>
        </w:trPr>
        <w:tc>
          <w:tcPr>
            <w:tcW w:w="13803" w:type="dxa"/>
            <w:gridSpan w:val="6"/>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b/>
                <w:color w:val="000000"/>
                <w:sz w:val="20"/>
                <w:szCs w:val="24"/>
              </w:rPr>
              <w:t>Раздел 6.</w:t>
            </w:r>
            <w:r w:rsidRPr="00E15025">
              <w:rPr>
                <w:rFonts w:ascii="Times New Roman" w:hAnsi="Times New Roman" w:cs="Times New Roman"/>
                <w:color w:val="000000"/>
                <w:sz w:val="20"/>
                <w:szCs w:val="24"/>
              </w:rPr>
              <w:t xml:space="preserve"> </w:t>
            </w:r>
            <w:r w:rsidRPr="00E15025">
              <w:rPr>
                <w:rFonts w:ascii="Times New Roman" w:hAnsi="Times New Roman" w:cs="Times New Roman"/>
                <w:b/>
                <w:color w:val="000000"/>
                <w:sz w:val="20"/>
                <w:szCs w:val="24"/>
              </w:rPr>
              <w:t>Повторительно-обобщающий модуль</w:t>
            </w:r>
          </w:p>
        </w:tc>
      </w:tr>
      <w:tr w:rsidR="004230B9" w:rsidRPr="00E12DEB" w:rsidTr="00E15025">
        <w:trPr>
          <w:trHeight w:val="144"/>
          <w:tblCellSpacing w:w="20" w:type="nil"/>
        </w:trPr>
        <w:tc>
          <w:tcPr>
            <w:tcW w:w="838" w:type="dxa"/>
            <w:tcMar>
              <w:top w:w="50" w:type="dxa"/>
              <w:left w:w="100" w:type="dxa"/>
            </w:tcMar>
            <w:vAlign w:val="center"/>
          </w:tcPr>
          <w:p w:rsidR="004230B9" w:rsidRPr="00E15025" w:rsidRDefault="00BA682E">
            <w:pPr>
              <w:spacing w:after="0"/>
              <w:rPr>
                <w:rFonts w:ascii="Times New Roman" w:hAnsi="Times New Roman" w:cs="Times New Roman"/>
                <w:sz w:val="20"/>
                <w:szCs w:val="24"/>
              </w:rPr>
            </w:pPr>
            <w:r w:rsidRPr="00E15025">
              <w:rPr>
                <w:rFonts w:ascii="Times New Roman" w:hAnsi="Times New Roman" w:cs="Times New Roman"/>
                <w:color w:val="000000"/>
                <w:sz w:val="20"/>
                <w:szCs w:val="24"/>
              </w:rPr>
              <w:t>6.1</w:t>
            </w:r>
          </w:p>
        </w:tc>
        <w:tc>
          <w:tcPr>
            <w:tcW w:w="3978"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Повторение и обобщение содержания курса физики за 7-9 класс</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9 </w:t>
            </w:r>
          </w:p>
        </w:tc>
        <w:tc>
          <w:tcPr>
            <w:tcW w:w="2396" w:type="dxa"/>
            <w:tcMar>
              <w:top w:w="50" w:type="dxa"/>
              <w:left w:w="100" w:type="dxa"/>
            </w:tcMar>
            <w:vAlign w:val="center"/>
          </w:tcPr>
          <w:p w:rsidR="004230B9" w:rsidRPr="00E15025" w:rsidRDefault="004230B9">
            <w:pPr>
              <w:spacing w:after="0"/>
              <w:ind w:left="135"/>
              <w:jc w:val="center"/>
              <w:rPr>
                <w:rFonts w:ascii="Times New Roman" w:hAnsi="Times New Roman" w:cs="Times New Roman"/>
                <w:sz w:val="20"/>
                <w:szCs w:val="24"/>
              </w:rPr>
            </w:pP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 </w:t>
            </w:r>
          </w:p>
        </w:tc>
        <w:tc>
          <w:tcPr>
            <w:tcW w:w="2646" w:type="dxa"/>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 xml:space="preserve">Библиотека ЦОК </w:t>
            </w:r>
            <w:hyperlink r:id="rId40">
              <w:r w:rsidRPr="00E15025">
                <w:rPr>
                  <w:rFonts w:ascii="Times New Roman" w:hAnsi="Times New Roman" w:cs="Times New Roman"/>
                  <w:color w:val="0000FF"/>
                  <w:sz w:val="20"/>
                  <w:szCs w:val="24"/>
                  <w:u w:val="single"/>
                </w:rPr>
                <w:t>https</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m</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edsoo</w:t>
              </w:r>
              <w:r w:rsidRPr="00E15025">
                <w:rPr>
                  <w:rFonts w:ascii="Times New Roman" w:hAnsi="Times New Roman" w:cs="Times New Roman"/>
                  <w:color w:val="0000FF"/>
                  <w:sz w:val="20"/>
                  <w:szCs w:val="24"/>
                  <w:u w:val="single"/>
                  <w:lang w:val="ru-RU"/>
                </w:rPr>
                <w:t>.</w:t>
              </w:r>
              <w:r w:rsidRPr="00E15025">
                <w:rPr>
                  <w:rFonts w:ascii="Times New Roman" w:hAnsi="Times New Roman" w:cs="Times New Roman"/>
                  <w:color w:val="0000FF"/>
                  <w:sz w:val="20"/>
                  <w:szCs w:val="24"/>
                  <w:u w:val="single"/>
                </w:rPr>
                <w:t>ru</w:t>
              </w:r>
              <w:r w:rsidRPr="00E15025">
                <w:rPr>
                  <w:rFonts w:ascii="Times New Roman" w:hAnsi="Times New Roman" w:cs="Times New Roman"/>
                  <w:color w:val="0000FF"/>
                  <w:sz w:val="20"/>
                  <w:szCs w:val="24"/>
                  <w:u w:val="single"/>
                  <w:lang w:val="ru-RU"/>
                </w:rPr>
                <w:t>/7</w:t>
              </w:r>
              <w:r w:rsidRPr="00E15025">
                <w:rPr>
                  <w:rFonts w:ascii="Times New Roman" w:hAnsi="Times New Roman" w:cs="Times New Roman"/>
                  <w:color w:val="0000FF"/>
                  <w:sz w:val="20"/>
                  <w:szCs w:val="24"/>
                  <w:u w:val="single"/>
                </w:rPr>
                <w:t>f</w:t>
              </w:r>
              <w:r w:rsidRPr="00E15025">
                <w:rPr>
                  <w:rFonts w:ascii="Times New Roman" w:hAnsi="Times New Roman" w:cs="Times New Roman"/>
                  <w:color w:val="0000FF"/>
                  <w:sz w:val="20"/>
                  <w:szCs w:val="24"/>
                  <w:u w:val="single"/>
                  <w:lang w:val="ru-RU"/>
                </w:rPr>
                <w:t>41</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4</w:t>
              </w:r>
              <w:r w:rsidRPr="00E15025">
                <w:rPr>
                  <w:rFonts w:ascii="Times New Roman" w:hAnsi="Times New Roman" w:cs="Times New Roman"/>
                  <w:color w:val="0000FF"/>
                  <w:sz w:val="20"/>
                  <w:szCs w:val="24"/>
                  <w:u w:val="single"/>
                </w:rPr>
                <w:t>a</w:t>
              </w:r>
              <w:r w:rsidRPr="00E15025">
                <w:rPr>
                  <w:rFonts w:ascii="Times New Roman" w:hAnsi="Times New Roman" w:cs="Times New Roman"/>
                  <w:color w:val="0000FF"/>
                  <w:sz w:val="20"/>
                  <w:szCs w:val="24"/>
                  <w:u w:val="single"/>
                  <w:lang w:val="ru-RU"/>
                </w:rPr>
                <w:t>6</w:t>
              </w:r>
            </w:hyperlink>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rPr>
            </w:pPr>
            <w:r w:rsidRPr="00E15025">
              <w:rPr>
                <w:rFonts w:ascii="Times New Roman" w:hAnsi="Times New Roman" w:cs="Times New Roman"/>
                <w:color w:val="000000"/>
                <w:sz w:val="20"/>
                <w:szCs w:val="24"/>
              </w:rPr>
              <w:t>Итого по разделу</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9 </w:t>
            </w:r>
          </w:p>
        </w:tc>
        <w:tc>
          <w:tcPr>
            <w:tcW w:w="7452" w:type="dxa"/>
            <w:gridSpan w:val="3"/>
            <w:tcMar>
              <w:top w:w="50" w:type="dxa"/>
              <w:left w:w="100" w:type="dxa"/>
            </w:tcMar>
            <w:vAlign w:val="center"/>
          </w:tcPr>
          <w:p w:rsidR="004230B9" w:rsidRPr="00E15025" w:rsidRDefault="004230B9">
            <w:pPr>
              <w:rPr>
                <w:rFonts w:ascii="Times New Roman" w:hAnsi="Times New Roman" w:cs="Times New Roman"/>
                <w:sz w:val="20"/>
                <w:szCs w:val="24"/>
              </w:rPr>
            </w:pPr>
          </w:p>
        </w:tc>
      </w:tr>
      <w:tr w:rsidR="004230B9" w:rsidRPr="00E15025" w:rsidTr="00E15025">
        <w:trPr>
          <w:trHeight w:val="144"/>
          <w:tblCellSpacing w:w="20" w:type="nil"/>
        </w:trPr>
        <w:tc>
          <w:tcPr>
            <w:tcW w:w="0" w:type="auto"/>
            <w:gridSpan w:val="2"/>
            <w:tcMar>
              <w:top w:w="50" w:type="dxa"/>
              <w:left w:w="100" w:type="dxa"/>
            </w:tcMar>
            <w:vAlign w:val="center"/>
          </w:tcPr>
          <w:p w:rsidR="004230B9" w:rsidRPr="00E15025" w:rsidRDefault="00BA682E">
            <w:pPr>
              <w:spacing w:after="0"/>
              <w:ind w:left="135"/>
              <w:rPr>
                <w:rFonts w:ascii="Times New Roman" w:hAnsi="Times New Roman" w:cs="Times New Roman"/>
                <w:sz w:val="20"/>
                <w:szCs w:val="24"/>
                <w:lang w:val="ru-RU"/>
              </w:rPr>
            </w:pPr>
            <w:r w:rsidRPr="00E15025">
              <w:rPr>
                <w:rFonts w:ascii="Times New Roman" w:hAnsi="Times New Roman" w:cs="Times New Roman"/>
                <w:color w:val="000000"/>
                <w:sz w:val="20"/>
                <w:szCs w:val="24"/>
                <w:lang w:val="ru-RU"/>
              </w:rPr>
              <w:t>ОБЩЕЕ КОЛИЧЕСТВО ЧАСОВ ПО ПРОГРАММЕ</w:t>
            </w:r>
          </w:p>
        </w:tc>
        <w:tc>
          <w:tcPr>
            <w:tcW w:w="1535"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lang w:val="ru-RU"/>
              </w:rPr>
              <w:t xml:space="preserve"> </w:t>
            </w:r>
            <w:r w:rsidRPr="00E15025">
              <w:rPr>
                <w:rFonts w:ascii="Times New Roman" w:hAnsi="Times New Roman" w:cs="Times New Roman"/>
                <w:color w:val="000000"/>
                <w:sz w:val="20"/>
                <w:szCs w:val="24"/>
              </w:rPr>
              <w:t xml:space="preserve">102 </w:t>
            </w:r>
          </w:p>
        </w:tc>
        <w:tc>
          <w:tcPr>
            <w:tcW w:w="2396"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3 </w:t>
            </w:r>
          </w:p>
        </w:tc>
        <w:tc>
          <w:tcPr>
            <w:tcW w:w="2410" w:type="dxa"/>
            <w:tcMar>
              <w:top w:w="50" w:type="dxa"/>
              <w:left w:w="100" w:type="dxa"/>
            </w:tcMar>
            <w:vAlign w:val="center"/>
          </w:tcPr>
          <w:p w:rsidR="004230B9" w:rsidRPr="00E15025" w:rsidRDefault="00BA682E">
            <w:pPr>
              <w:spacing w:after="0"/>
              <w:ind w:left="135"/>
              <w:jc w:val="center"/>
              <w:rPr>
                <w:rFonts w:ascii="Times New Roman" w:hAnsi="Times New Roman" w:cs="Times New Roman"/>
                <w:sz w:val="20"/>
                <w:szCs w:val="24"/>
              </w:rPr>
            </w:pPr>
            <w:r w:rsidRPr="00E15025">
              <w:rPr>
                <w:rFonts w:ascii="Times New Roman" w:hAnsi="Times New Roman" w:cs="Times New Roman"/>
                <w:color w:val="000000"/>
                <w:sz w:val="20"/>
                <w:szCs w:val="24"/>
              </w:rPr>
              <w:t xml:space="preserve"> 27 </w:t>
            </w:r>
          </w:p>
        </w:tc>
        <w:tc>
          <w:tcPr>
            <w:tcW w:w="2646" w:type="dxa"/>
            <w:tcMar>
              <w:top w:w="50" w:type="dxa"/>
              <w:left w:w="100" w:type="dxa"/>
            </w:tcMar>
            <w:vAlign w:val="center"/>
          </w:tcPr>
          <w:p w:rsidR="004230B9" w:rsidRPr="00E15025" w:rsidRDefault="004230B9">
            <w:pPr>
              <w:rPr>
                <w:rFonts w:ascii="Times New Roman" w:hAnsi="Times New Roman" w:cs="Times New Roman"/>
                <w:sz w:val="20"/>
                <w:szCs w:val="24"/>
              </w:rPr>
            </w:pPr>
          </w:p>
        </w:tc>
      </w:tr>
    </w:tbl>
    <w:p w:rsidR="00E15025" w:rsidRPr="00E15025" w:rsidRDefault="00E15025">
      <w:pPr>
        <w:spacing w:after="0"/>
        <w:ind w:left="120"/>
        <w:rPr>
          <w:rFonts w:ascii="Times New Roman" w:hAnsi="Times New Roman" w:cs="Times New Roman"/>
          <w:b/>
          <w:color w:val="000000"/>
          <w:sz w:val="20"/>
          <w:szCs w:val="24"/>
          <w:lang w:val="ru-RU"/>
        </w:rPr>
      </w:pPr>
      <w:bookmarkStart w:id="10" w:name="block-18512279"/>
      <w:bookmarkEnd w:id="9"/>
    </w:p>
    <w:p w:rsidR="00E15025" w:rsidRPr="00E15025" w:rsidRDefault="00E15025">
      <w:pPr>
        <w:spacing w:after="0"/>
        <w:ind w:left="120"/>
        <w:rPr>
          <w:rFonts w:ascii="Times New Roman" w:hAnsi="Times New Roman" w:cs="Times New Roman"/>
          <w:b/>
          <w:color w:val="000000"/>
          <w:sz w:val="20"/>
          <w:szCs w:val="24"/>
          <w:lang w:val="ru-RU"/>
        </w:rPr>
      </w:pPr>
    </w:p>
    <w:p w:rsidR="00E15025" w:rsidRPr="00E15025" w:rsidRDefault="00E15025">
      <w:pPr>
        <w:spacing w:after="0"/>
        <w:ind w:left="120"/>
        <w:rPr>
          <w:rFonts w:ascii="Times New Roman" w:hAnsi="Times New Roman" w:cs="Times New Roman"/>
          <w:b/>
          <w:color w:val="000000"/>
          <w:sz w:val="20"/>
          <w:szCs w:val="24"/>
          <w:lang w:val="ru-RU"/>
        </w:rPr>
      </w:pPr>
    </w:p>
    <w:p w:rsidR="00E15025" w:rsidRPr="00E15025" w:rsidRDefault="00E15025">
      <w:pPr>
        <w:spacing w:after="0"/>
        <w:ind w:left="120"/>
        <w:rPr>
          <w:rFonts w:ascii="Times New Roman" w:hAnsi="Times New Roman" w:cs="Times New Roman"/>
          <w:b/>
          <w:color w:val="000000"/>
          <w:sz w:val="20"/>
          <w:szCs w:val="24"/>
          <w:lang w:val="ru-RU"/>
        </w:rPr>
      </w:pPr>
    </w:p>
    <w:p w:rsidR="00E15025" w:rsidRPr="00E15025" w:rsidRDefault="00E15025">
      <w:pPr>
        <w:spacing w:after="0"/>
        <w:ind w:left="120"/>
        <w:rPr>
          <w:rFonts w:ascii="Times New Roman" w:hAnsi="Times New Roman" w:cs="Times New Roman"/>
          <w:b/>
          <w:color w:val="000000"/>
          <w:sz w:val="20"/>
          <w:szCs w:val="24"/>
          <w:lang w:val="ru-RU"/>
        </w:rPr>
      </w:pPr>
    </w:p>
    <w:p w:rsidR="00E15025" w:rsidRPr="00E15025" w:rsidRDefault="00E15025">
      <w:pPr>
        <w:spacing w:after="0"/>
        <w:ind w:left="120"/>
        <w:rPr>
          <w:rFonts w:ascii="Times New Roman" w:hAnsi="Times New Roman" w:cs="Times New Roman"/>
          <w:b/>
          <w:color w:val="000000"/>
          <w:sz w:val="20"/>
          <w:szCs w:val="24"/>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E15025" w:rsidRDefault="00E15025" w:rsidP="00E15025">
      <w:pPr>
        <w:spacing w:after="0"/>
        <w:ind w:left="120"/>
        <w:jc w:val="center"/>
        <w:rPr>
          <w:rFonts w:ascii="Times New Roman" w:hAnsi="Times New Roman"/>
          <w:b/>
          <w:color w:val="000000"/>
          <w:sz w:val="28"/>
          <w:lang w:val="ru-RU"/>
        </w:rPr>
      </w:pPr>
    </w:p>
    <w:p w:rsidR="004230B9" w:rsidRDefault="004230B9">
      <w:pPr>
        <w:sectPr w:rsidR="004230B9">
          <w:pgSz w:w="16383" w:h="11906" w:orient="landscape"/>
          <w:pgMar w:top="1134" w:right="850" w:bottom="1134" w:left="1701" w:header="720" w:footer="720" w:gutter="0"/>
          <w:cols w:space="720"/>
        </w:sectPr>
      </w:pPr>
    </w:p>
    <w:p w:rsidR="004230B9" w:rsidRPr="00E15025" w:rsidRDefault="00BA682E" w:rsidP="00E15025">
      <w:pPr>
        <w:spacing w:after="0" w:line="360" w:lineRule="auto"/>
        <w:ind w:left="120"/>
        <w:rPr>
          <w:sz w:val="20"/>
          <w:lang w:val="ru-RU"/>
        </w:rPr>
      </w:pPr>
      <w:bookmarkStart w:id="11" w:name="block-18512280"/>
      <w:bookmarkEnd w:id="10"/>
      <w:r w:rsidRPr="00E15025">
        <w:rPr>
          <w:rFonts w:ascii="Times New Roman" w:hAnsi="Times New Roman"/>
          <w:b/>
          <w:color w:val="000000"/>
          <w:sz w:val="24"/>
          <w:lang w:val="ru-RU"/>
        </w:rPr>
        <w:lastRenderedPageBreak/>
        <w:t>УЧЕБНО-МЕТОДИЧЕСКОЕ ОБЕСПЕЧЕНИЕ ОБРАЗОВАТЕЛЬНОГО ПРОЦЕССА</w:t>
      </w:r>
    </w:p>
    <w:p w:rsidR="004230B9" w:rsidRPr="00E15025" w:rsidRDefault="00BA682E" w:rsidP="00E15025">
      <w:pPr>
        <w:spacing w:after="0" w:line="360" w:lineRule="auto"/>
        <w:ind w:left="120"/>
        <w:rPr>
          <w:sz w:val="20"/>
          <w:lang w:val="ru-RU"/>
        </w:rPr>
      </w:pPr>
      <w:r w:rsidRPr="00E15025">
        <w:rPr>
          <w:rFonts w:ascii="Times New Roman" w:hAnsi="Times New Roman"/>
          <w:b/>
          <w:color w:val="000000"/>
          <w:sz w:val="24"/>
          <w:lang w:val="ru-RU"/>
        </w:rPr>
        <w:t>ОБЯЗАТЕЛЬНЫЕ УЧЕБНЫЕ МАТЕРИАЛЫ ДЛЯ УЧЕНИКА</w:t>
      </w:r>
    </w:p>
    <w:p w:rsidR="004230B9" w:rsidRPr="00E15025" w:rsidRDefault="00BA682E" w:rsidP="00E15025">
      <w:pPr>
        <w:spacing w:after="0" w:line="360" w:lineRule="auto"/>
        <w:ind w:left="120"/>
        <w:rPr>
          <w:sz w:val="20"/>
          <w:lang w:val="ru-RU"/>
        </w:rPr>
      </w:pPr>
      <w:proofErr w:type="gramStart"/>
      <w:r w:rsidRPr="00E15025">
        <w:rPr>
          <w:rFonts w:ascii="Times New Roman" w:hAnsi="Times New Roman"/>
          <w:color w:val="000000"/>
          <w:sz w:val="24"/>
          <w:lang w:val="ru-RU"/>
        </w:rPr>
        <w:t>​‌• Физика: 7-й класс: базовый уровень: учебник, 7 класс/ Перышкин И.М., Иванов А.И., Акционерное общество «Издательство «Просвещение»</w:t>
      </w:r>
      <w:r w:rsidRPr="00E15025">
        <w:rPr>
          <w:sz w:val="24"/>
          <w:lang w:val="ru-RU"/>
        </w:rPr>
        <w:br/>
      </w:r>
      <w:r w:rsidRPr="00E15025">
        <w:rPr>
          <w:rFonts w:ascii="Times New Roman" w:hAnsi="Times New Roman"/>
          <w:color w:val="000000"/>
          <w:sz w:val="24"/>
          <w:lang w:val="ru-RU"/>
        </w:rPr>
        <w:t xml:space="preserve"> • Физика: 8-й класс: базовый уровень: учебник, 8 класс/ Перышкин И. М., Иванов А. И., Акционерное общество «Издательство «Просвещение»</w:t>
      </w:r>
      <w:r w:rsidRPr="00E15025">
        <w:rPr>
          <w:sz w:val="24"/>
          <w:lang w:val="ru-RU"/>
        </w:rPr>
        <w:br/>
      </w:r>
      <w:bookmarkStart w:id="12" w:name="5e1a49e1-ad56-46a9-9903-1302f784ec56"/>
      <w:r w:rsidRPr="00E15025">
        <w:rPr>
          <w:rFonts w:ascii="Times New Roman" w:hAnsi="Times New Roman"/>
          <w:color w:val="000000"/>
          <w:sz w:val="24"/>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2"/>
      <w:r w:rsidRPr="00E15025">
        <w:rPr>
          <w:rFonts w:ascii="Times New Roman" w:hAnsi="Times New Roman"/>
          <w:color w:val="000000"/>
          <w:sz w:val="24"/>
          <w:lang w:val="ru-RU"/>
        </w:rPr>
        <w:t>‌​</w:t>
      </w:r>
      <w:proofErr w:type="gramEnd"/>
    </w:p>
    <w:p w:rsidR="004230B9" w:rsidRPr="00E15025" w:rsidRDefault="00BA682E" w:rsidP="00E15025">
      <w:pPr>
        <w:spacing w:after="0" w:line="360" w:lineRule="auto"/>
        <w:ind w:left="120"/>
        <w:rPr>
          <w:sz w:val="20"/>
          <w:lang w:val="ru-RU"/>
        </w:rPr>
      </w:pPr>
      <w:r w:rsidRPr="00E15025">
        <w:rPr>
          <w:rFonts w:ascii="Times New Roman" w:hAnsi="Times New Roman"/>
          <w:color w:val="000000"/>
          <w:sz w:val="24"/>
          <w:lang w:val="ru-RU"/>
        </w:rPr>
        <w:t>​‌‌</w:t>
      </w:r>
    </w:p>
    <w:p w:rsidR="004230B9" w:rsidRPr="00E15025" w:rsidRDefault="00BA682E" w:rsidP="00E15025">
      <w:pPr>
        <w:spacing w:after="0" w:line="360" w:lineRule="auto"/>
        <w:ind w:left="120"/>
        <w:rPr>
          <w:sz w:val="20"/>
          <w:lang w:val="ru-RU"/>
        </w:rPr>
      </w:pPr>
      <w:r w:rsidRPr="00E15025">
        <w:rPr>
          <w:rFonts w:ascii="Times New Roman" w:hAnsi="Times New Roman"/>
          <w:color w:val="000000"/>
          <w:sz w:val="24"/>
          <w:lang w:val="ru-RU"/>
        </w:rPr>
        <w:t>​</w:t>
      </w:r>
    </w:p>
    <w:p w:rsidR="004230B9" w:rsidRPr="00E15025" w:rsidRDefault="00BA682E" w:rsidP="00E15025">
      <w:pPr>
        <w:spacing w:after="0" w:line="360" w:lineRule="auto"/>
        <w:ind w:left="120"/>
        <w:rPr>
          <w:sz w:val="20"/>
          <w:lang w:val="ru-RU"/>
        </w:rPr>
      </w:pPr>
      <w:r w:rsidRPr="00E15025">
        <w:rPr>
          <w:rFonts w:ascii="Times New Roman" w:hAnsi="Times New Roman"/>
          <w:b/>
          <w:color w:val="000000"/>
          <w:sz w:val="24"/>
          <w:lang w:val="ru-RU"/>
        </w:rPr>
        <w:t>МЕТОДИЧЕСКИЕ МАТЕРИАЛЫ ДЛЯ УЧИТЕЛЯ</w:t>
      </w:r>
    </w:p>
    <w:p w:rsidR="004230B9" w:rsidRPr="00E15025" w:rsidRDefault="00BA682E" w:rsidP="00E15025">
      <w:pPr>
        <w:spacing w:after="0" w:line="360" w:lineRule="auto"/>
        <w:ind w:left="120"/>
        <w:rPr>
          <w:sz w:val="20"/>
          <w:lang w:val="ru-RU"/>
        </w:rPr>
      </w:pPr>
      <w:r w:rsidRPr="00E15025">
        <w:rPr>
          <w:rFonts w:ascii="Times New Roman" w:hAnsi="Times New Roman"/>
          <w:color w:val="000000"/>
          <w:sz w:val="24"/>
          <w:lang w:val="ru-RU"/>
        </w:rPr>
        <w:t>​‌Физика. УМК для основной школы [Электронный</w:t>
      </w:r>
      <w:r w:rsidRPr="00E15025">
        <w:rPr>
          <w:sz w:val="24"/>
          <w:lang w:val="ru-RU"/>
        </w:rPr>
        <w:br/>
      </w:r>
      <w:bookmarkStart w:id="13" w:name="b559c98e-0222-4eef-837c-ad1af32bc291"/>
      <w:r w:rsidRPr="00E15025">
        <w:rPr>
          <w:rFonts w:ascii="Times New Roman" w:hAnsi="Times New Roman"/>
          <w:color w:val="000000"/>
          <w:sz w:val="24"/>
          <w:lang w:val="ru-RU"/>
        </w:rPr>
        <w:t xml:space="preserve"> ресурс]</w:t>
      </w:r>
      <w:proofErr w:type="gramStart"/>
      <w:r w:rsidRPr="00E15025">
        <w:rPr>
          <w:rFonts w:ascii="Times New Roman" w:hAnsi="Times New Roman"/>
          <w:color w:val="000000"/>
          <w:sz w:val="24"/>
          <w:lang w:val="ru-RU"/>
        </w:rPr>
        <w:t xml:space="preserve"> :</w:t>
      </w:r>
      <w:proofErr w:type="gramEnd"/>
      <w:r w:rsidRPr="00E15025">
        <w:rPr>
          <w:rFonts w:ascii="Times New Roman" w:hAnsi="Times New Roman"/>
          <w:color w:val="000000"/>
          <w:sz w:val="24"/>
          <w:lang w:val="ru-RU"/>
        </w:rPr>
        <w:t xml:space="preserve"> 7–9 классы. Методическое пособие для учителя / Автор-составитель: М. Н. Бородин. — Эл. изд. </w:t>
      </w:r>
      <w:proofErr w:type="gramStart"/>
      <w:r w:rsidRPr="00E15025">
        <w:rPr>
          <w:rFonts w:ascii="Times New Roman" w:hAnsi="Times New Roman"/>
          <w:color w:val="000000"/>
          <w:sz w:val="24"/>
          <w:lang w:val="ru-RU"/>
        </w:rPr>
        <w:t>—М</w:t>
      </w:r>
      <w:proofErr w:type="gramEnd"/>
      <w:r w:rsidRPr="00E15025">
        <w:rPr>
          <w:rFonts w:ascii="Times New Roman" w:hAnsi="Times New Roman"/>
          <w:color w:val="000000"/>
          <w:sz w:val="24"/>
          <w:lang w:val="ru-RU"/>
        </w:rPr>
        <w:t xml:space="preserve">. : БИНОМ. Лаборатория знаний, 2013. — 72 </w:t>
      </w:r>
      <w:proofErr w:type="gramStart"/>
      <w:r w:rsidRPr="00E15025">
        <w:rPr>
          <w:rFonts w:ascii="Times New Roman" w:hAnsi="Times New Roman"/>
          <w:color w:val="000000"/>
          <w:sz w:val="24"/>
          <w:lang w:val="ru-RU"/>
        </w:rPr>
        <w:t>с</w:t>
      </w:r>
      <w:proofErr w:type="gramEnd"/>
      <w:r w:rsidRPr="00E15025">
        <w:rPr>
          <w:rFonts w:ascii="Times New Roman" w:hAnsi="Times New Roman"/>
          <w:color w:val="000000"/>
          <w:sz w:val="24"/>
          <w:lang w:val="ru-RU"/>
        </w:rPr>
        <w:t>.</w:t>
      </w:r>
      <w:bookmarkEnd w:id="13"/>
      <w:r w:rsidRPr="00E15025">
        <w:rPr>
          <w:rFonts w:ascii="Times New Roman" w:hAnsi="Times New Roman"/>
          <w:color w:val="000000"/>
          <w:sz w:val="24"/>
          <w:lang w:val="ru-RU"/>
        </w:rPr>
        <w:t>‌​</w:t>
      </w:r>
    </w:p>
    <w:p w:rsidR="004230B9" w:rsidRPr="00E15025" w:rsidRDefault="004230B9" w:rsidP="00E15025">
      <w:pPr>
        <w:spacing w:after="0" w:line="360" w:lineRule="auto"/>
        <w:ind w:left="120"/>
        <w:rPr>
          <w:sz w:val="20"/>
          <w:lang w:val="ru-RU"/>
        </w:rPr>
      </w:pPr>
    </w:p>
    <w:p w:rsidR="004230B9" w:rsidRPr="00E15025" w:rsidRDefault="00BA682E" w:rsidP="00E15025">
      <w:pPr>
        <w:spacing w:after="0" w:line="360" w:lineRule="auto"/>
        <w:ind w:left="120"/>
        <w:rPr>
          <w:sz w:val="20"/>
          <w:lang w:val="ru-RU"/>
        </w:rPr>
      </w:pPr>
      <w:r w:rsidRPr="00E15025">
        <w:rPr>
          <w:rFonts w:ascii="Times New Roman" w:hAnsi="Times New Roman"/>
          <w:b/>
          <w:color w:val="000000"/>
          <w:sz w:val="24"/>
          <w:lang w:val="ru-RU"/>
        </w:rPr>
        <w:t>ЦИФРОВЫЕ ОБРАЗОВАТЕЛЬНЫЕ РЕСУРСЫ И РЕСУРСЫ СЕТИ ИНТЕРНЕТ</w:t>
      </w:r>
    </w:p>
    <w:p w:rsidR="00BA682E" w:rsidRPr="00E15025" w:rsidRDefault="00BA682E" w:rsidP="009566AB">
      <w:pPr>
        <w:spacing w:after="0" w:line="360" w:lineRule="auto"/>
        <w:ind w:left="120"/>
        <w:rPr>
          <w:sz w:val="20"/>
          <w:lang w:val="ru-RU"/>
        </w:rPr>
      </w:pPr>
      <w:r w:rsidRPr="00E15025">
        <w:rPr>
          <w:rFonts w:ascii="Times New Roman" w:hAnsi="Times New Roman"/>
          <w:color w:val="000000"/>
          <w:sz w:val="24"/>
          <w:lang w:val="ru-RU"/>
        </w:rPr>
        <w:t>​</w:t>
      </w:r>
      <w:r w:rsidRPr="00E15025">
        <w:rPr>
          <w:rFonts w:ascii="Times New Roman" w:hAnsi="Times New Roman"/>
          <w:color w:val="333333"/>
          <w:sz w:val="24"/>
          <w:lang w:val="ru-RU"/>
        </w:rPr>
        <w:t>​‌</w:t>
      </w:r>
      <w:r w:rsidRPr="00E15025">
        <w:rPr>
          <w:rFonts w:ascii="Times New Roman" w:hAnsi="Times New Roman"/>
          <w:color w:val="000000"/>
          <w:sz w:val="24"/>
          <w:lang w:val="ru-RU"/>
        </w:rPr>
        <w:t>«Класс</w:t>
      </w:r>
      <w:proofErr w:type="gramStart"/>
      <w:r w:rsidRPr="00E15025">
        <w:rPr>
          <w:rFonts w:ascii="Times New Roman" w:hAnsi="Times New Roman"/>
          <w:color w:val="000000"/>
          <w:sz w:val="24"/>
          <w:lang w:val="ru-RU"/>
        </w:rPr>
        <w:t>!н</w:t>
      </w:r>
      <w:proofErr w:type="gramEnd"/>
      <w:r w:rsidRPr="00E15025">
        <w:rPr>
          <w:rFonts w:ascii="Times New Roman" w:hAnsi="Times New Roman"/>
          <w:color w:val="000000"/>
          <w:sz w:val="24"/>
          <w:lang w:val="ru-RU"/>
        </w:rPr>
        <w:t xml:space="preserve">ая физика» : </w:t>
      </w:r>
      <w:r w:rsidRPr="00E15025">
        <w:rPr>
          <w:rFonts w:ascii="Times New Roman" w:hAnsi="Times New Roman"/>
          <w:color w:val="000000"/>
          <w:sz w:val="24"/>
        </w:rPr>
        <w:t>http</w:t>
      </w:r>
      <w:r w:rsidRPr="00E15025">
        <w:rPr>
          <w:rFonts w:ascii="Times New Roman" w:hAnsi="Times New Roman"/>
          <w:color w:val="000000"/>
          <w:sz w:val="24"/>
          <w:lang w:val="ru-RU"/>
        </w:rPr>
        <w:t>://</w:t>
      </w:r>
      <w:r w:rsidRPr="00E15025">
        <w:rPr>
          <w:rFonts w:ascii="Times New Roman" w:hAnsi="Times New Roman"/>
          <w:color w:val="000000"/>
          <w:sz w:val="24"/>
        </w:rPr>
        <w:t>class</w:t>
      </w:r>
      <w:r w:rsidRPr="00E15025">
        <w:rPr>
          <w:rFonts w:ascii="Times New Roman" w:hAnsi="Times New Roman"/>
          <w:color w:val="000000"/>
          <w:sz w:val="24"/>
          <w:lang w:val="ru-RU"/>
        </w:rPr>
        <w:t>-</w:t>
      </w:r>
      <w:r w:rsidRPr="00E15025">
        <w:rPr>
          <w:rFonts w:ascii="Times New Roman" w:hAnsi="Times New Roman"/>
          <w:color w:val="000000"/>
          <w:sz w:val="24"/>
        </w:rPr>
        <w:t>fizika</w:t>
      </w:r>
      <w:r w:rsidRPr="00E15025">
        <w:rPr>
          <w:rFonts w:ascii="Times New Roman" w:hAnsi="Times New Roman"/>
          <w:color w:val="000000"/>
          <w:sz w:val="24"/>
          <w:lang w:val="ru-RU"/>
        </w:rPr>
        <w:t>.</w:t>
      </w:r>
      <w:r w:rsidRPr="00E15025">
        <w:rPr>
          <w:rFonts w:ascii="Times New Roman" w:hAnsi="Times New Roman"/>
          <w:color w:val="000000"/>
          <w:sz w:val="24"/>
        </w:rPr>
        <w:t>ru</w:t>
      </w:r>
      <w:r w:rsidRPr="00E15025">
        <w:rPr>
          <w:rFonts w:ascii="Times New Roman" w:hAnsi="Times New Roman"/>
          <w:color w:val="000000"/>
          <w:sz w:val="24"/>
          <w:lang w:val="ru-RU"/>
        </w:rPr>
        <w:t>/</w:t>
      </w:r>
      <w:r w:rsidRPr="00E15025">
        <w:rPr>
          <w:sz w:val="24"/>
          <w:lang w:val="ru-RU"/>
        </w:rPr>
        <w:br/>
      </w:r>
      <w:r w:rsidRPr="00E15025">
        <w:rPr>
          <w:rFonts w:ascii="Times New Roman" w:hAnsi="Times New Roman"/>
          <w:color w:val="000000"/>
          <w:sz w:val="24"/>
          <w:lang w:val="ru-RU"/>
        </w:rPr>
        <w:t xml:space="preserve"> «Российская электронная школа» (РЭШ): </w:t>
      </w:r>
      <w:r w:rsidRPr="00E15025">
        <w:rPr>
          <w:rFonts w:ascii="Times New Roman" w:hAnsi="Times New Roman"/>
          <w:color w:val="000000"/>
          <w:sz w:val="24"/>
        </w:rPr>
        <w:t>https</w:t>
      </w:r>
      <w:r w:rsidRPr="00E15025">
        <w:rPr>
          <w:rFonts w:ascii="Times New Roman" w:hAnsi="Times New Roman"/>
          <w:color w:val="000000"/>
          <w:sz w:val="24"/>
          <w:lang w:val="ru-RU"/>
        </w:rPr>
        <w:t>://</w:t>
      </w:r>
      <w:r w:rsidRPr="00E15025">
        <w:rPr>
          <w:rFonts w:ascii="Times New Roman" w:hAnsi="Times New Roman"/>
          <w:color w:val="000000"/>
          <w:sz w:val="24"/>
        </w:rPr>
        <w:t>resh</w:t>
      </w:r>
      <w:r w:rsidRPr="00E15025">
        <w:rPr>
          <w:rFonts w:ascii="Times New Roman" w:hAnsi="Times New Roman"/>
          <w:color w:val="000000"/>
          <w:sz w:val="24"/>
          <w:lang w:val="ru-RU"/>
        </w:rPr>
        <w:t>.</w:t>
      </w:r>
      <w:r w:rsidRPr="00E15025">
        <w:rPr>
          <w:rFonts w:ascii="Times New Roman" w:hAnsi="Times New Roman"/>
          <w:color w:val="000000"/>
          <w:sz w:val="24"/>
        </w:rPr>
        <w:t>edu</w:t>
      </w:r>
      <w:r w:rsidRPr="00E15025">
        <w:rPr>
          <w:rFonts w:ascii="Times New Roman" w:hAnsi="Times New Roman"/>
          <w:color w:val="000000"/>
          <w:sz w:val="24"/>
          <w:lang w:val="ru-RU"/>
        </w:rPr>
        <w:t>.</w:t>
      </w:r>
      <w:r w:rsidRPr="00E15025">
        <w:rPr>
          <w:rFonts w:ascii="Times New Roman" w:hAnsi="Times New Roman"/>
          <w:color w:val="000000"/>
          <w:sz w:val="24"/>
        </w:rPr>
        <w:t>ru</w:t>
      </w:r>
      <w:r w:rsidRPr="00E15025">
        <w:rPr>
          <w:rFonts w:ascii="Times New Roman" w:hAnsi="Times New Roman"/>
          <w:color w:val="000000"/>
          <w:sz w:val="24"/>
          <w:lang w:val="ru-RU"/>
        </w:rPr>
        <w:t>/</w:t>
      </w:r>
      <w:r w:rsidRPr="00E15025">
        <w:rPr>
          <w:rFonts w:ascii="Times New Roman" w:hAnsi="Times New Roman"/>
          <w:color w:val="000000"/>
          <w:sz w:val="24"/>
        </w:rPr>
        <w:t>for</w:t>
      </w:r>
      <w:r w:rsidRPr="00E15025">
        <w:rPr>
          <w:rFonts w:ascii="Times New Roman" w:hAnsi="Times New Roman"/>
          <w:color w:val="000000"/>
          <w:sz w:val="24"/>
          <w:lang w:val="ru-RU"/>
        </w:rPr>
        <w:t>-</w:t>
      </w:r>
      <w:r w:rsidRPr="00E15025">
        <w:rPr>
          <w:rFonts w:ascii="Times New Roman" w:hAnsi="Times New Roman"/>
          <w:color w:val="000000"/>
          <w:sz w:val="24"/>
        </w:rPr>
        <w:t>pupil</w:t>
      </w:r>
      <w:r w:rsidRPr="00E15025">
        <w:rPr>
          <w:sz w:val="24"/>
          <w:lang w:val="ru-RU"/>
        </w:rPr>
        <w:br/>
      </w:r>
      <w:r w:rsidRPr="00E15025">
        <w:rPr>
          <w:rFonts w:ascii="Times New Roman" w:hAnsi="Times New Roman"/>
          <w:color w:val="000000"/>
          <w:sz w:val="24"/>
          <w:lang w:val="ru-RU"/>
        </w:rPr>
        <w:t xml:space="preserve"> </w:t>
      </w:r>
      <w:r w:rsidRPr="00E15025">
        <w:rPr>
          <w:rFonts w:ascii="Times New Roman" w:hAnsi="Times New Roman"/>
          <w:color w:val="000000"/>
          <w:sz w:val="24"/>
        </w:rPr>
        <w:t>LECTA</w:t>
      </w:r>
      <w:r w:rsidRPr="00E15025">
        <w:rPr>
          <w:rFonts w:ascii="Times New Roman" w:hAnsi="Times New Roman"/>
          <w:color w:val="000000"/>
          <w:sz w:val="24"/>
          <w:lang w:val="ru-RU"/>
        </w:rPr>
        <w:t xml:space="preserve"> - Цифровая платформа для современной школы: </w:t>
      </w:r>
      <w:r w:rsidRPr="00E15025">
        <w:rPr>
          <w:rFonts w:ascii="Times New Roman" w:hAnsi="Times New Roman"/>
          <w:color w:val="000000"/>
          <w:sz w:val="24"/>
        </w:rPr>
        <w:t>https</w:t>
      </w:r>
      <w:r w:rsidRPr="00E15025">
        <w:rPr>
          <w:rFonts w:ascii="Times New Roman" w:hAnsi="Times New Roman"/>
          <w:color w:val="000000"/>
          <w:sz w:val="24"/>
          <w:lang w:val="ru-RU"/>
        </w:rPr>
        <w:t>://</w:t>
      </w:r>
      <w:r w:rsidRPr="00E15025">
        <w:rPr>
          <w:rFonts w:ascii="Times New Roman" w:hAnsi="Times New Roman"/>
          <w:color w:val="000000"/>
          <w:sz w:val="24"/>
        </w:rPr>
        <w:t>lecta</w:t>
      </w:r>
      <w:r w:rsidRPr="00E15025">
        <w:rPr>
          <w:rFonts w:ascii="Times New Roman" w:hAnsi="Times New Roman"/>
          <w:color w:val="000000"/>
          <w:sz w:val="24"/>
          <w:lang w:val="ru-RU"/>
        </w:rPr>
        <w:t>.</w:t>
      </w:r>
      <w:r w:rsidRPr="00E15025">
        <w:rPr>
          <w:rFonts w:ascii="Times New Roman" w:hAnsi="Times New Roman"/>
          <w:color w:val="000000"/>
          <w:sz w:val="24"/>
        </w:rPr>
        <w:t>ru</w:t>
      </w:r>
      <w:r w:rsidRPr="00E15025">
        <w:rPr>
          <w:rFonts w:ascii="Times New Roman" w:hAnsi="Times New Roman"/>
          <w:color w:val="000000"/>
          <w:sz w:val="24"/>
          <w:lang w:val="ru-RU"/>
        </w:rPr>
        <w:t>/</w:t>
      </w:r>
      <w:r w:rsidRPr="00E15025">
        <w:rPr>
          <w:rFonts w:ascii="Times New Roman" w:hAnsi="Times New Roman"/>
          <w:color w:val="000000"/>
          <w:sz w:val="24"/>
        </w:rPr>
        <w:t>ucheniku</w:t>
      </w:r>
      <w:r w:rsidRPr="00E15025">
        <w:rPr>
          <w:sz w:val="24"/>
          <w:lang w:val="ru-RU"/>
        </w:rPr>
        <w:br/>
      </w:r>
      <w:r w:rsidRPr="00E15025">
        <w:rPr>
          <w:rFonts w:ascii="Times New Roman" w:hAnsi="Times New Roman"/>
          <w:color w:val="000000"/>
          <w:sz w:val="24"/>
          <w:lang w:val="ru-RU"/>
        </w:rPr>
        <w:t xml:space="preserve"> Образовательный сайт для учителей «Видеоуроки в интернет»: </w:t>
      </w:r>
      <w:r w:rsidRPr="00E15025">
        <w:rPr>
          <w:rFonts w:ascii="Times New Roman" w:hAnsi="Times New Roman"/>
          <w:color w:val="000000"/>
          <w:sz w:val="24"/>
        </w:rPr>
        <w:t>https</w:t>
      </w:r>
      <w:r w:rsidRPr="00E15025">
        <w:rPr>
          <w:rFonts w:ascii="Times New Roman" w:hAnsi="Times New Roman"/>
          <w:color w:val="000000"/>
          <w:sz w:val="24"/>
          <w:lang w:val="ru-RU"/>
        </w:rPr>
        <w:t>://</w:t>
      </w:r>
      <w:r w:rsidRPr="00E15025">
        <w:rPr>
          <w:rFonts w:ascii="Times New Roman" w:hAnsi="Times New Roman"/>
          <w:color w:val="000000"/>
          <w:sz w:val="24"/>
        </w:rPr>
        <w:t>videouroki</w:t>
      </w:r>
      <w:r w:rsidRPr="00E15025">
        <w:rPr>
          <w:rFonts w:ascii="Times New Roman" w:hAnsi="Times New Roman"/>
          <w:color w:val="000000"/>
          <w:sz w:val="24"/>
          <w:lang w:val="ru-RU"/>
        </w:rPr>
        <w:t>.</w:t>
      </w:r>
      <w:r w:rsidRPr="00E15025">
        <w:rPr>
          <w:rFonts w:ascii="Times New Roman" w:hAnsi="Times New Roman"/>
          <w:color w:val="000000"/>
          <w:sz w:val="24"/>
        </w:rPr>
        <w:t>net</w:t>
      </w:r>
      <w:r w:rsidRPr="00E15025">
        <w:rPr>
          <w:rFonts w:ascii="Times New Roman" w:hAnsi="Times New Roman"/>
          <w:color w:val="000000"/>
          <w:sz w:val="24"/>
          <w:lang w:val="ru-RU"/>
        </w:rPr>
        <w:t>/</w:t>
      </w:r>
      <w:r w:rsidRPr="00E15025">
        <w:rPr>
          <w:sz w:val="24"/>
          <w:lang w:val="ru-RU"/>
        </w:rPr>
        <w:br/>
      </w:r>
      <w:bookmarkStart w:id="14" w:name="20a87c29-4c57-40a6-9974-267fce90c3ae"/>
      <w:r w:rsidRPr="00E15025">
        <w:rPr>
          <w:rFonts w:ascii="Times New Roman" w:hAnsi="Times New Roman"/>
          <w:color w:val="000000"/>
          <w:sz w:val="24"/>
          <w:lang w:val="ru-RU"/>
        </w:rPr>
        <w:t xml:space="preserve"> Онлайн-школа «Инфоурок»: </w:t>
      </w:r>
      <w:r w:rsidRPr="00E15025">
        <w:rPr>
          <w:rFonts w:ascii="Times New Roman" w:hAnsi="Times New Roman"/>
          <w:color w:val="000000"/>
          <w:sz w:val="24"/>
        </w:rPr>
        <w:t>https</w:t>
      </w:r>
      <w:r w:rsidRPr="00E15025">
        <w:rPr>
          <w:rFonts w:ascii="Times New Roman" w:hAnsi="Times New Roman"/>
          <w:color w:val="000000"/>
          <w:sz w:val="24"/>
          <w:lang w:val="ru-RU"/>
        </w:rPr>
        <w:t>://</w:t>
      </w:r>
      <w:r w:rsidRPr="00E15025">
        <w:rPr>
          <w:rFonts w:ascii="Times New Roman" w:hAnsi="Times New Roman"/>
          <w:color w:val="000000"/>
          <w:sz w:val="24"/>
        </w:rPr>
        <w:t>school</w:t>
      </w:r>
      <w:r w:rsidRPr="00E15025">
        <w:rPr>
          <w:rFonts w:ascii="Times New Roman" w:hAnsi="Times New Roman"/>
          <w:color w:val="000000"/>
          <w:sz w:val="24"/>
          <w:lang w:val="ru-RU"/>
        </w:rPr>
        <w:t>.</w:t>
      </w:r>
      <w:r w:rsidRPr="00E15025">
        <w:rPr>
          <w:rFonts w:ascii="Times New Roman" w:hAnsi="Times New Roman"/>
          <w:color w:val="000000"/>
          <w:sz w:val="24"/>
        </w:rPr>
        <w:t>infourok</w:t>
      </w:r>
      <w:r w:rsidRPr="00E15025">
        <w:rPr>
          <w:rFonts w:ascii="Times New Roman" w:hAnsi="Times New Roman"/>
          <w:color w:val="000000"/>
          <w:sz w:val="24"/>
          <w:lang w:val="ru-RU"/>
        </w:rPr>
        <w:t>.</w:t>
      </w:r>
      <w:r w:rsidRPr="00E15025">
        <w:rPr>
          <w:rFonts w:ascii="Times New Roman" w:hAnsi="Times New Roman"/>
          <w:color w:val="000000"/>
          <w:sz w:val="24"/>
        </w:rPr>
        <w:t>ru</w:t>
      </w:r>
      <w:r w:rsidRPr="00E15025">
        <w:rPr>
          <w:rFonts w:ascii="Times New Roman" w:hAnsi="Times New Roman"/>
          <w:color w:val="000000"/>
          <w:sz w:val="24"/>
          <w:lang w:val="ru-RU"/>
        </w:rPr>
        <w:t>/</w:t>
      </w:r>
      <w:bookmarkEnd w:id="14"/>
      <w:r w:rsidRPr="00E15025">
        <w:rPr>
          <w:rFonts w:ascii="Times New Roman" w:hAnsi="Times New Roman"/>
          <w:color w:val="333333"/>
          <w:sz w:val="24"/>
          <w:lang w:val="ru-RU"/>
        </w:rPr>
        <w:t>‌</w:t>
      </w:r>
      <w:r w:rsidRPr="00E15025">
        <w:rPr>
          <w:rFonts w:ascii="Times New Roman" w:hAnsi="Times New Roman"/>
          <w:color w:val="000000"/>
          <w:sz w:val="24"/>
          <w:lang w:val="ru-RU"/>
        </w:rPr>
        <w:t>​</w:t>
      </w:r>
      <w:bookmarkEnd w:id="11"/>
    </w:p>
    <w:sectPr w:rsidR="00BA682E" w:rsidRPr="00E15025" w:rsidSect="004230B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79C8"/>
    <w:multiLevelType w:val="multilevel"/>
    <w:tmpl w:val="85B636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D5B6E"/>
    <w:multiLevelType w:val="multilevel"/>
    <w:tmpl w:val="A59E2F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78446B"/>
    <w:multiLevelType w:val="multilevel"/>
    <w:tmpl w:val="EEFE1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736E6"/>
    <w:multiLevelType w:val="multilevel"/>
    <w:tmpl w:val="BDC23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D2428"/>
    <w:multiLevelType w:val="multilevel"/>
    <w:tmpl w:val="75221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1A3630"/>
    <w:multiLevelType w:val="multilevel"/>
    <w:tmpl w:val="09F44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96182B"/>
    <w:multiLevelType w:val="multilevel"/>
    <w:tmpl w:val="995018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7F7DA6"/>
    <w:multiLevelType w:val="multilevel"/>
    <w:tmpl w:val="140C7C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777C85"/>
    <w:multiLevelType w:val="multilevel"/>
    <w:tmpl w:val="8F1A4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5F2B23"/>
    <w:multiLevelType w:val="multilevel"/>
    <w:tmpl w:val="57AE45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51086A"/>
    <w:multiLevelType w:val="multilevel"/>
    <w:tmpl w:val="DDD6FB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FF4953"/>
    <w:multiLevelType w:val="multilevel"/>
    <w:tmpl w:val="559CCF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A4060E"/>
    <w:multiLevelType w:val="multilevel"/>
    <w:tmpl w:val="E58A6C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E83A5F"/>
    <w:multiLevelType w:val="multilevel"/>
    <w:tmpl w:val="07220C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7F3C9B"/>
    <w:multiLevelType w:val="multilevel"/>
    <w:tmpl w:val="970E63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E56EC1"/>
    <w:multiLevelType w:val="multilevel"/>
    <w:tmpl w:val="66B8F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1A0F2E"/>
    <w:multiLevelType w:val="multilevel"/>
    <w:tmpl w:val="2DFA5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D32CE7"/>
    <w:multiLevelType w:val="multilevel"/>
    <w:tmpl w:val="A9D4D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E62455"/>
    <w:multiLevelType w:val="multilevel"/>
    <w:tmpl w:val="FC5CFA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7219F"/>
    <w:multiLevelType w:val="multilevel"/>
    <w:tmpl w:val="2B2211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BB4D38"/>
    <w:multiLevelType w:val="multilevel"/>
    <w:tmpl w:val="380EE8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4D783B"/>
    <w:multiLevelType w:val="multilevel"/>
    <w:tmpl w:val="74C074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7A3636"/>
    <w:multiLevelType w:val="multilevel"/>
    <w:tmpl w:val="D2E2E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C64505"/>
    <w:multiLevelType w:val="multilevel"/>
    <w:tmpl w:val="13121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077A85"/>
    <w:multiLevelType w:val="multilevel"/>
    <w:tmpl w:val="1C8A2B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164442"/>
    <w:multiLevelType w:val="multilevel"/>
    <w:tmpl w:val="B1E8B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CD3C6F"/>
    <w:multiLevelType w:val="multilevel"/>
    <w:tmpl w:val="73F884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343C7D"/>
    <w:multiLevelType w:val="multilevel"/>
    <w:tmpl w:val="AEF45E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59315C"/>
    <w:multiLevelType w:val="multilevel"/>
    <w:tmpl w:val="A10021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D24C3A"/>
    <w:multiLevelType w:val="multilevel"/>
    <w:tmpl w:val="138C6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4F07C1"/>
    <w:multiLevelType w:val="multilevel"/>
    <w:tmpl w:val="4B789F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570087"/>
    <w:multiLevelType w:val="multilevel"/>
    <w:tmpl w:val="BA3893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270383"/>
    <w:multiLevelType w:val="multilevel"/>
    <w:tmpl w:val="114288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1A6215"/>
    <w:multiLevelType w:val="multilevel"/>
    <w:tmpl w:val="0E1E00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66684D"/>
    <w:multiLevelType w:val="multilevel"/>
    <w:tmpl w:val="40C05A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E96875"/>
    <w:multiLevelType w:val="multilevel"/>
    <w:tmpl w:val="352656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2C44B9"/>
    <w:multiLevelType w:val="multilevel"/>
    <w:tmpl w:val="440AA9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3"/>
  </w:num>
  <w:num w:numId="3">
    <w:abstractNumId w:val="6"/>
  </w:num>
  <w:num w:numId="4">
    <w:abstractNumId w:val="7"/>
  </w:num>
  <w:num w:numId="5">
    <w:abstractNumId w:val="17"/>
  </w:num>
  <w:num w:numId="6">
    <w:abstractNumId w:val="18"/>
  </w:num>
  <w:num w:numId="7">
    <w:abstractNumId w:val="12"/>
  </w:num>
  <w:num w:numId="8">
    <w:abstractNumId w:val="27"/>
  </w:num>
  <w:num w:numId="9">
    <w:abstractNumId w:val="20"/>
  </w:num>
  <w:num w:numId="10">
    <w:abstractNumId w:val="11"/>
  </w:num>
  <w:num w:numId="11">
    <w:abstractNumId w:val="3"/>
  </w:num>
  <w:num w:numId="12">
    <w:abstractNumId w:val="35"/>
  </w:num>
  <w:num w:numId="13">
    <w:abstractNumId w:val="0"/>
  </w:num>
  <w:num w:numId="14">
    <w:abstractNumId w:val="14"/>
  </w:num>
  <w:num w:numId="15">
    <w:abstractNumId w:val="25"/>
  </w:num>
  <w:num w:numId="16">
    <w:abstractNumId w:val="31"/>
  </w:num>
  <w:num w:numId="17">
    <w:abstractNumId w:val="4"/>
  </w:num>
  <w:num w:numId="18">
    <w:abstractNumId w:val="21"/>
  </w:num>
  <w:num w:numId="19">
    <w:abstractNumId w:val="1"/>
  </w:num>
  <w:num w:numId="20">
    <w:abstractNumId w:val="30"/>
  </w:num>
  <w:num w:numId="21">
    <w:abstractNumId w:val="16"/>
  </w:num>
  <w:num w:numId="22">
    <w:abstractNumId w:val="9"/>
  </w:num>
  <w:num w:numId="23">
    <w:abstractNumId w:val="26"/>
  </w:num>
  <w:num w:numId="24">
    <w:abstractNumId w:val="28"/>
  </w:num>
  <w:num w:numId="25">
    <w:abstractNumId w:val="24"/>
  </w:num>
  <w:num w:numId="26">
    <w:abstractNumId w:val="8"/>
  </w:num>
  <w:num w:numId="27">
    <w:abstractNumId w:val="2"/>
  </w:num>
  <w:num w:numId="28">
    <w:abstractNumId w:val="19"/>
  </w:num>
  <w:num w:numId="29">
    <w:abstractNumId w:val="5"/>
  </w:num>
  <w:num w:numId="30">
    <w:abstractNumId w:val="10"/>
  </w:num>
  <w:num w:numId="31">
    <w:abstractNumId w:val="22"/>
  </w:num>
  <w:num w:numId="32">
    <w:abstractNumId w:val="15"/>
  </w:num>
  <w:num w:numId="33">
    <w:abstractNumId w:val="23"/>
  </w:num>
  <w:num w:numId="34">
    <w:abstractNumId w:val="13"/>
  </w:num>
  <w:num w:numId="35">
    <w:abstractNumId w:val="29"/>
  </w:num>
  <w:num w:numId="36">
    <w:abstractNumId w:val="36"/>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230B9"/>
    <w:rsid w:val="001111F4"/>
    <w:rsid w:val="004230B9"/>
    <w:rsid w:val="00426177"/>
    <w:rsid w:val="00787A4E"/>
    <w:rsid w:val="009566AB"/>
    <w:rsid w:val="00BA682E"/>
    <w:rsid w:val="00D57BD1"/>
    <w:rsid w:val="00D9370C"/>
    <w:rsid w:val="00E12DEB"/>
    <w:rsid w:val="00E15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30B9"/>
    <w:rPr>
      <w:color w:val="0000FF" w:themeColor="hyperlink"/>
      <w:u w:val="single"/>
    </w:rPr>
  </w:style>
  <w:style w:type="table" w:styleId="ac">
    <w:name w:val="Table Grid"/>
    <w:basedOn w:val="a1"/>
    <w:uiPriority w:val="59"/>
    <w:rsid w:val="004230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12DE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2D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9553</Words>
  <Characters>54454</Characters>
  <Application>Microsoft Office Word</Application>
  <DocSecurity>0</DocSecurity>
  <Lines>453</Lines>
  <Paragraphs>127</Paragraphs>
  <ScaleCrop>false</ScaleCrop>
  <Company>Microsoft</Company>
  <LinksUpToDate>false</LinksUpToDate>
  <CharactersWithSpaces>63880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dc:creator>
  <cp:lastModifiedBy>Tochka</cp:lastModifiedBy>
  <cp:revision>2</cp:revision>
  <cp:lastPrinted>2023-10-23T10:11:00Z</cp:lastPrinted>
  <dcterms:created xsi:type="dcterms:W3CDTF">2023-10-26T12:15:00Z</dcterms:created>
  <dcterms:modified xsi:type="dcterms:W3CDTF">2023-10-26T12:15:00Z</dcterms:modified>
</cp:coreProperties>
</file>